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D73" w14:textId="135C5663" w:rsidR="00815290" w:rsidRDefault="00815290" w:rsidP="00815290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 w:rsidR="00AB2716"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 w:rsidR="00DB6C96">
        <w:rPr>
          <w:rFonts w:ascii="Garamond" w:hAnsi="Garamond" w:cstheme="minorHAnsi"/>
          <w:b/>
          <w:bCs/>
          <w:sz w:val="20"/>
          <w:szCs w:val="20"/>
        </w:rPr>
        <w:t>zapytania cenowego</w:t>
      </w:r>
    </w:p>
    <w:p w14:paraId="5DBC393A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18EC459B" w14:textId="77777777" w:rsidR="00815290" w:rsidRPr="00B94BE5" w:rsidRDefault="00815290" w:rsidP="008152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3B37157D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</w:p>
    <w:p w14:paraId="4B402F81" w14:textId="77777777" w:rsidR="00815290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F35E19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786B528F" w14:textId="77777777" w:rsidR="00815290" w:rsidRPr="00B94BE5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484B2AF7" w14:textId="270546A7" w:rsidR="00815290" w:rsidRDefault="00C442D4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Część I- </w:t>
      </w:r>
      <w:r w:rsidR="009C7418">
        <w:rPr>
          <w:rFonts w:ascii="Garamond" w:hAnsi="Garamond" w:cstheme="minorHAnsi"/>
          <w:b/>
          <w:bCs/>
          <w:color w:val="FF0000"/>
          <w:sz w:val="20"/>
          <w:szCs w:val="20"/>
        </w:rPr>
        <w:t>Cieplarka</w:t>
      </w:r>
      <w:r w:rsidR="00815290" w:rsidRPr="00B94BE5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</w:t>
      </w:r>
      <w:r w:rsidR="00FB51A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815290" w:rsidRPr="00B94BE5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06BC18AE" w14:textId="77777777" w:rsidR="00815290" w:rsidRPr="00B94BE5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403"/>
        <w:gridCol w:w="7087"/>
      </w:tblGrid>
      <w:tr w:rsidR="00815290" w:rsidRPr="00B94BE5" w14:paraId="1E6D16E0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790B819B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4978129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815290" w:rsidRPr="00B94BE5" w14:paraId="3489FF7F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5A134CD1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3176C5AB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4D95B362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2D1B84D4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3C37CC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209D22A4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030F8415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 xml:space="preserve">Rok produkcji nie </w:t>
            </w:r>
            <w:r w:rsidRPr="00AF52CF">
              <w:rPr>
                <w:rFonts w:ascii="Garamond" w:hAnsi="Garamond" w:cstheme="minorHAnsi"/>
                <w:sz w:val="20"/>
                <w:szCs w:val="20"/>
              </w:rPr>
              <w:t xml:space="preserve">starszy niż 2023 </w:t>
            </w:r>
            <w:r w:rsidRPr="00B94BE5">
              <w:rPr>
                <w:rFonts w:ascii="Garamond" w:hAnsi="Garamond" w:cstheme="minorHAnsi"/>
                <w:sz w:val="20"/>
                <w:szCs w:val="20"/>
              </w:rPr>
              <w:t>r:</w:t>
            </w:r>
          </w:p>
        </w:tc>
        <w:tc>
          <w:tcPr>
            <w:tcW w:w="7087" w:type="dxa"/>
            <w:shd w:val="clear" w:color="auto" w:fill="FFFFFF" w:themeFill="background1"/>
          </w:tcPr>
          <w:p w14:paraId="054AC61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4746BB58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F8DFE63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6"/>
        <w:gridCol w:w="2962"/>
        <w:gridCol w:w="1147"/>
        <w:gridCol w:w="3266"/>
      </w:tblGrid>
      <w:tr w:rsidR="00815290" w:rsidRPr="00B94BE5" w14:paraId="773FFDE4" w14:textId="77777777" w:rsidTr="00A62A35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05651534" w14:textId="77777777" w:rsidR="00815290" w:rsidRPr="00B94BE5" w:rsidRDefault="00815290" w:rsidP="003C39DA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378" w:type="dxa"/>
            <w:gridSpan w:val="2"/>
            <w:shd w:val="clear" w:color="auto" w:fill="92D050"/>
            <w:vAlign w:val="center"/>
          </w:tcPr>
          <w:p w14:paraId="11EB1B79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0389B18D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3266" w:type="dxa"/>
            <w:shd w:val="clear" w:color="auto" w:fill="92D050"/>
            <w:vAlign w:val="center"/>
          </w:tcPr>
          <w:p w14:paraId="546D115D" w14:textId="77777777" w:rsidR="00815290" w:rsidRPr="00B94BE5" w:rsidRDefault="00815290" w:rsidP="003C39DA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815290" w:rsidRPr="00B94BE5" w14:paraId="5DC2DB25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6CFBFD40" w14:textId="77777777" w:rsidR="00815290" w:rsidRPr="00B94BE5" w:rsidRDefault="00815290" w:rsidP="003C39DA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8" w:type="dxa"/>
            <w:gridSpan w:val="2"/>
            <w:shd w:val="clear" w:color="auto" w:fill="auto"/>
          </w:tcPr>
          <w:p w14:paraId="1A2F6FF9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28E75057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14:paraId="4D01EBE0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815290" w:rsidRPr="00AF52CF" w14:paraId="0F42685A" w14:textId="77777777" w:rsidTr="003C39DA">
        <w:trPr>
          <w:jc w:val="center"/>
        </w:trPr>
        <w:tc>
          <w:tcPr>
            <w:tcW w:w="10495" w:type="dxa"/>
            <w:gridSpan w:val="5"/>
            <w:shd w:val="clear" w:color="auto" w:fill="92D050"/>
          </w:tcPr>
          <w:p w14:paraId="175E146D" w14:textId="77777777" w:rsidR="00815290" w:rsidRPr="00AF52CF" w:rsidRDefault="00815290" w:rsidP="003C39DA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AF52CF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FB51A4" w:rsidRPr="00AF52CF" w14:paraId="5763119F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01A9F481" w14:textId="77777777" w:rsidR="00FB51A4" w:rsidRPr="00AF52CF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015A7FE" w14:textId="54AFB9EF" w:rsidR="00FB51A4" w:rsidRPr="00AE131C" w:rsidRDefault="009C7418" w:rsidP="009C7418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AE131C">
              <w:rPr>
                <w:rFonts w:ascii="Garamond" w:eastAsia="Times New Roman" w:hAnsi="Garamond" w:cstheme="minorHAnsi"/>
                <w:kern w:val="0"/>
                <w:sz w:val="22"/>
                <w:szCs w:val="22"/>
                <w:lang w:eastAsia="pl-PL" w:bidi="ar-SA"/>
              </w:rPr>
              <w:t>obieg powietrza naturalny</w:t>
            </w:r>
          </w:p>
        </w:tc>
        <w:tc>
          <w:tcPr>
            <w:tcW w:w="1147" w:type="dxa"/>
            <w:shd w:val="clear" w:color="auto" w:fill="auto"/>
          </w:tcPr>
          <w:p w14:paraId="09DA9EC8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230A2611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AF52CF" w14:paraId="5402D6BB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56A5D5BD" w14:textId="77777777" w:rsidR="00FB51A4" w:rsidRPr="00AF52CF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3305A208" w14:textId="57CC03F9" w:rsidR="00FB51A4" w:rsidRPr="00AE131C" w:rsidRDefault="009C7418" w:rsidP="00A332A2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pojemność użytkowa komory 245</w:t>
            </w:r>
            <w:r w:rsidR="00A332A2" w:rsidRPr="00AE131C">
              <w:rPr>
                <w:rFonts w:ascii="Garamond" w:eastAsia="Times New Roman" w:hAnsi="Garamond" w:cstheme="minorHAnsi"/>
                <w:lang w:eastAsia="pl-PL"/>
              </w:rPr>
              <w:t>l ( +/- 5l)</w:t>
            </w:r>
          </w:p>
        </w:tc>
        <w:tc>
          <w:tcPr>
            <w:tcW w:w="1147" w:type="dxa"/>
            <w:shd w:val="clear" w:color="auto" w:fill="auto"/>
          </w:tcPr>
          <w:p w14:paraId="7A25D5BC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8857C6B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AF52CF" w14:paraId="4140F983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0BF4B72D" w14:textId="77777777" w:rsidR="00FB51A4" w:rsidRPr="00AF52CF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5C362AA" w14:textId="77777777" w:rsidR="009C7418" w:rsidRPr="00AE131C" w:rsidRDefault="009C7418" w:rsidP="009C7418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 xml:space="preserve">sterownik </w:t>
            </w:r>
            <w:r w:rsidRPr="00A9651C">
              <w:rPr>
                <w:rFonts w:ascii="Garamond" w:eastAsia="Times New Roman" w:hAnsi="Garamond" w:cstheme="minorHAnsi"/>
                <w:lang w:eastAsia="pl-PL"/>
              </w:rPr>
              <w:t>mikroprocesorowy PID</w:t>
            </w:r>
          </w:p>
          <w:p w14:paraId="4623FAC3" w14:textId="2CADE5B7" w:rsidR="00FB51A4" w:rsidRPr="00AE131C" w:rsidRDefault="009C7418" w:rsidP="00A332A2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wyświetlacz 4,3" kolorowy panel dotykowy</w:t>
            </w:r>
          </w:p>
        </w:tc>
        <w:tc>
          <w:tcPr>
            <w:tcW w:w="1147" w:type="dxa"/>
            <w:shd w:val="clear" w:color="auto" w:fill="auto"/>
          </w:tcPr>
          <w:p w14:paraId="6D57D444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D773534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C7418" w:rsidRPr="00AF52CF" w14:paraId="2704AB06" w14:textId="77777777" w:rsidTr="00A62A3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07F3F8D7" w14:textId="77777777" w:rsidR="009C7418" w:rsidRPr="00A332A2" w:rsidRDefault="009C7418" w:rsidP="00A62A35">
            <w:pPr>
              <w:spacing w:after="0" w:line="240" w:lineRule="auto"/>
              <w:ind w:left="786"/>
              <w:rPr>
                <w:rFonts w:ascii="Garamond" w:eastAsiaTheme="minorHAnsi" w:hAnsi="Garamond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78" w:type="dxa"/>
            <w:gridSpan w:val="2"/>
            <w:shd w:val="clear" w:color="auto" w:fill="D9D9D9" w:themeFill="background1" w:themeFillShade="D9"/>
          </w:tcPr>
          <w:p w14:paraId="359E1172" w14:textId="77CE93CA" w:rsidR="009C7418" w:rsidRPr="00AE131C" w:rsidRDefault="009C7418" w:rsidP="00A332A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highlight w:val="yellow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b/>
                <w:bCs/>
                <w:lang w:eastAsia="pl-PL"/>
              </w:rPr>
              <w:t>TEMPERATURA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C1004E1" w14:textId="77777777" w:rsidR="009C7418" w:rsidRPr="00A332A2" w:rsidRDefault="009C7418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6" w:type="dxa"/>
            <w:shd w:val="clear" w:color="auto" w:fill="D9D9D9" w:themeFill="background1" w:themeFillShade="D9"/>
          </w:tcPr>
          <w:p w14:paraId="5D97E3A2" w14:textId="77777777" w:rsidR="009C7418" w:rsidRPr="00A332A2" w:rsidRDefault="009C7418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  <w:highlight w:val="yellow"/>
              </w:rPr>
            </w:pPr>
          </w:p>
        </w:tc>
      </w:tr>
      <w:tr w:rsidR="00FB51A4" w:rsidRPr="00AF52CF" w14:paraId="26FB6052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74B0E676" w14:textId="77777777" w:rsidR="00FB51A4" w:rsidRPr="00AF52CF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1862ED5" w14:textId="385C0274" w:rsidR="00FB51A4" w:rsidRPr="00AE131C" w:rsidRDefault="009C7418" w:rsidP="009C7418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zakres temperatury pracy [°C] 5°C powyżej temperatury otoczenia +100°C</w:t>
            </w:r>
          </w:p>
        </w:tc>
        <w:tc>
          <w:tcPr>
            <w:tcW w:w="1147" w:type="dxa"/>
            <w:shd w:val="clear" w:color="auto" w:fill="auto"/>
          </w:tcPr>
          <w:p w14:paraId="53BF85DB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757F12A6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AF52CF" w14:paraId="0D013353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14AAE091" w14:textId="77777777" w:rsidR="00FB51A4" w:rsidRPr="00AF52CF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A75C5AE" w14:textId="2365CEB9" w:rsidR="00FB51A4" w:rsidRPr="00AE131C" w:rsidRDefault="009C7418" w:rsidP="009C7418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regulacja temperatury co 0,1</w:t>
            </w:r>
            <w:r w:rsidR="00A332A2" w:rsidRPr="00AE131C">
              <w:rPr>
                <w:rFonts w:ascii="Garamond" w:eastAsia="Times New Roman" w:hAnsi="Garamond" w:cstheme="minorHAnsi"/>
                <w:lang w:eastAsia="pl-PL"/>
              </w:rPr>
              <w:t>[°C]</w:t>
            </w:r>
          </w:p>
        </w:tc>
        <w:tc>
          <w:tcPr>
            <w:tcW w:w="1147" w:type="dxa"/>
            <w:shd w:val="clear" w:color="auto" w:fill="auto"/>
          </w:tcPr>
          <w:p w14:paraId="132DAE75" w14:textId="77777777" w:rsidR="00FB51A4" w:rsidRPr="00AF52CF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A8A76EC" w14:textId="77777777" w:rsidR="00FB51A4" w:rsidRPr="00AF52CF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7A271C3F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021AA6BC" w14:textId="77777777" w:rsidR="00FB51A4" w:rsidRPr="00AF52CF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37B3AE2" w14:textId="6207C6A1" w:rsidR="00FB51A4" w:rsidRPr="00AE131C" w:rsidRDefault="009C7418" w:rsidP="009C7418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stabilność temperatury w 37°C [+/-</w:t>
            </w:r>
            <w:r w:rsidR="00E3709E" w:rsidRPr="00AE131C">
              <w:rPr>
                <w:rFonts w:ascii="Garamond" w:eastAsia="Times New Roman" w:hAnsi="Garamond" w:cstheme="minorHAnsi"/>
                <w:lang w:eastAsia="pl-PL"/>
              </w:rPr>
              <w:t>0,3</w:t>
            </w:r>
            <w:r w:rsidRPr="00AE131C">
              <w:rPr>
                <w:rFonts w:ascii="Garamond" w:eastAsia="Times New Roman" w:hAnsi="Garamond" w:cstheme="minorHAnsi"/>
                <w:lang w:eastAsia="pl-PL"/>
              </w:rPr>
              <w:t>°C]</w:t>
            </w:r>
          </w:p>
        </w:tc>
        <w:tc>
          <w:tcPr>
            <w:tcW w:w="1147" w:type="dxa"/>
            <w:shd w:val="clear" w:color="auto" w:fill="auto"/>
          </w:tcPr>
          <w:p w14:paraId="398EDFF9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39332534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05A77431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49738D5B" w14:textId="77777777" w:rsidR="00FB51A4" w:rsidRPr="00B94BE5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102A842" w14:textId="0FD92129" w:rsidR="00FB51A4" w:rsidRPr="00AE131C" w:rsidRDefault="009C7418" w:rsidP="009C7418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jednorodność temperatury w 37°C [+/-</w:t>
            </w:r>
            <w:r w:rsidR="00E3709E" w:rsidRPr="00AE131C">
              <w:rPr>
                <w:rFonts w:ascii="Garamond" w:eastAsia="Times New Roman" w:hAnsi="Garamond" w:cstheme="minorHAnsi"/>
                <w:lang w:eastAsia="pl-PL"/>
              </w:rPr>
              <w:t xml:space="preserve"> 0,5</w:t>
            </w:r>
            <w:r w:rsidRPr="00AE131C">
              <w:rPr>
                <w:rFonts w:ascii="Garamond" w:eastAsia="Times New Roman" w:hAnsi="Garamond" w:cstheme="minorHAnsi"/>
                <w:lang w:eastAsia="pl-PL"/>
              </w:rPr>
              <w:t>°C]</w:t>
            </w:r>
          </w:p>
        </w:tc>
        <w:tc>
          <w:tcPr>
            <w:tcW w:w="1147" w:type="dxa"/>
            <w:shd w:val="clear" w:color="auto" w:fill="auto"/>
          </w:tcPr>
          <w:p w14:paraId="0DFDE1C4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FCAE45C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0F23DADF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04213C51" w14:textId="77777777" w:rsidR="00FB51A4" w:rsidRPr="00B94BE5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0A13B1F7" w14:textId="5AB8D070" w:rsidR="00FB51A4" w:rsidRPr="00A9651C" w:rsidRDefault="009C7418" w:rsidP="009C7418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9651C">
              <w:rPr>
                <w:rFonts w:ascii="Garamond" w:eastAsia="Times New Roman" w:hAnsi="Garamond" w:cstheme="minorHAnsi"/>
                <w:lang w:eastAsia="pl-PL"/>
              </w:rPr>
              <w:t>zabezpieczenie temperaturowe klasy 2.0 zgodnie z DIN 12880</w:t>
            </w:r>
            <w:r w:rsidR="00020D93" w:rsidRPr="00A9651C">
              <w:rPr>
                <w:rFonts w:ascii="Garamond" w:eastAsia="Times New Roman" w:hAnsi="Garamond" w:cstheme="minorHAnsi"/>
                <w:lang w:eastAsia="pl-PL"/>
              </w:rPr>
              <w:t xml:space="preserve"> lub równoważna</w:t>
            </w:r>
            <w:r w:rsidRPr="00A9651C">
              <w:rPr>
                <w:rFonts w:ascii="Garamond" w:eastAsia="Times New Roman" w:hAnsi="Garamond" w:cstheme="minorHAnsi"/>
                <w:lang w:eastAsia="pl-PL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309F0F99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61262344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C7418" w:rsidRPr="00B94BE5" w14:paraId="63940E14" w14:textId="77777777" w:rsidTr="00A62A3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49AD609" w14:textId="77777777" w:rsidR="009C7418" w:rsidRPr="00A332A2" w:rsidRDefault="009C7418" w:rsidP="00A62A35">
            <w:pPr>
              <w:spacing w:after="0" w:line="240" w:lineRule="auto"/>
              <w:ind w:left="786"/>
              <w:rPr>
                <w:rFonts w:ascii="Garamond" w:eastAsiaTheme="minorHAnsi" w:hAnsi="Garamond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D9D9D9" w:themeFill="background1" w:themeFillShade="D9"/>
          </w:tcPr>
          <w:p w14:paraId="73121BAA" w14:textId="51906D5E" w:rsidR="009C7418" w:rsidRPr="00A9651C" w:rsidRDefault="009C7418" w:rsidP="00A332A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pl-PL"/>
              </w:rPr>
            </w:pPr>
            <w:r w:rsidRPr="00A9651C">
              <w:rPr>
                <w:rFonts w:ascii="Garamond" w:eastAsia="Times New Roman" w:hAnsi="Garamond" w:cstheme="minorHAnsi"/>
                <w:b/>
                <w:bCs/>
                <w:lang w:eastAsia="pl-PL"/>
              </w:rPr>
              <w:t>KOMORA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8BC4777" w14:textId="77777777" w:rsidR="009C7418" w:rsidRPr="00A332A2" w:rsidRDefault="009C7418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D9D9" w:themeFill="background1" w:themeFillShade="D9"/>
          </w:tcPr>
          <w:p w14:paraId="0A0E59B4" w14:textId="77777777" w:rsidR="009C7418" w:rsidRPr="00A332A2" w:rsidRDefault="009C7418" w:rsidP="00FB51A4">
            <w:pPr>
              <w:spacing w:after="0" w:line="240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</w:p>
        </w:tc>
      </w:tr>
      <w:tr w:rsidR="00FB51A4" w:rsidRPr="00B94BE5" w14:paraId="005CF71C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6D905774" w14:textId="77777777" w:rsidR="00FB51A4" w:rsidRPr="00B94BE5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577F10E" w14:textId="029DFE4E" w:rsidR="00FB51A4" w:rsidRPr="00A9651C" w:rsidRDefault="009C7418" w:rsidP="009C7418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9651C">
              <w:rPr>
                <w:rFonts w:ascii="Garamond" w:eastAsia="Times New Roman" w:hAnsi="Garamond" w:cstheme="minorHAnsi"/>
                <w:lang w:eastAsia="pl-PL"/>
              </w:rPr>
              <w:t>drzwi podwójne</w:t>
            </w:r>
            <w:r w:rsidR="00A9651C" w:rsidRPr="00A9651C">
              <w:rPr>
                <w:rFonts w:ascii="Garamond" w:eastAsia="Times New Roman" w:hAnsi="Garamond" w:cstheme="minorHAnsi"/>
                <w:lang w:eastAsia="pl-PL"/>
              </w:rPr>
              <w:t xml:space="preserve"> </w:t>
            </w:r>
            <w:r w:rsidRPr="00A9651C">
              <w:rPr>
                <w:rFonts w:ascii="Garamond" w:eastAsia="Times New Roman" w:hAnsi="Garamond" w:cstheme="minorHAnsi"/>
                <w:lang w:eastAsia="pl-PL"/>
              </w:rPr>
              <w:t xml:space="preserve"> z oknem wizyjnym </w:t>
            </w:r>
          </w:p>
        </w:tc>
        <w:tc>
          <w:tcPr>
            <w:tcW w:w="1147" w:type="dxa"/>
            <w:shd w:val="clear" w:color="auto" w:fill="auto"/>
          </w:tcPr>
          <w:p w14:paraId="75677FEC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EA378C6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0F3B4E61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0980A2F9" w14:textId="77777777" w:rsidR="00FB51A4" w:rsidRPr="00B94BE5" w:rsidRDefault="00FB51A4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26F8EDF9" w14:textId="1974E1FC" w:rsidR="00FB51A4" w:rsidRPr="00A9651C" w:rsidRDefault="009C7418" w:rsidP="00942A49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9651C">
              <w:rPr>
                <w:rFonts w:ascii="Garamond" w:eastAsia="Times New Roman" w:hAnsi="Garamond" w:cstheme="minorHAnsi"/>
                <w:lang w:eastAsia="pl-PL"/>
              </w:rPr>
              <w:t xml:space="preserve">materiał komory </w:t>
            </w:r>
            <w:r w:rsidR="00942A49" w:rsidRPr="00A9651C">
              <w:rPr>
                <w:rFonts w:ascii="Garamond" w:eastAsia="Times New Roman" w:hAnsi="Garamond" w:cstheme="minorHAnsi"/>
                <w:lang w:eastAsia="pl-PL"/>
              </w:rPr>
              <w:t xml:space="preserve">kwasoodporna stal nierdzewna </w:t>
            </w:r>
            <w:proofErr w:type="spellStart"/>
            <w:r w:rsidR="00942A49" w:rsidRPr="00A9651C">
              <w:rPr>
                <w:rFonts w:ascii="Garamond" w:eastAsia="Times New Roman" w:hAnsi="Garamond" w:cstheme="minorHAnsi"/>
                <w:lang w:eastAsia="pl-PL"/>
              </w:rPr>
              <w:t>zg</w:t>
            </w:r>
            <w:proofErr w:type="spellEnd"/>
            <w:r w:rsidR="00942A49" w:rsidRPr="00A9651C">
              <w:rPr>
                <w:rFonts w:ascii="Garamond" w:eastAsia="Times New Roman" w:hAnsi="Garamond" w:cstheme="minorHAnsi"/>
                <w:lang w:eastAsia="pl-PL"/>
              </w:rPr>
              <w:t xml:space="preserve">. </w:t>
            </w:r>
            <w:r w:rsidR="00A9651C" w:rsidRPr="00A9651C">
              <w:rPr>
                <w:rFonts w:ascii="Garamond" w:eastAsia="Times New Roman" w:hAnsi="Garamond" w:cstheme="minorHAnsi"/>
                <w:lang w:eastAsia="pl-PL"/>
              </w:rPr>
              <w:t>z</w:t>
            </w:r>
            <w:r w:rsidR="00942A49" w:rsidRPr="00A9651C">
              <w:rPr>
                <w:rFonts w:ascii="Garamond" w:eastAsia="Times New Roman" w:hAnsi="Garamond" w:cstheme="minorHAnsi"/>
                <w:lang w:eastAsia="pl-PL"/>
              </w:rPr>
              <w:t xml:space="preserve"> DIN 1.4301 </w:t>
            </w:r>
            <w:bookmarkStart w:id="0" w:name="_Hlk160623811"/>
            <w:r w:rsidR="00942A49" w:rsidRPr="00A9651C">
              <w:rPr>
                <w:rFonts w:ascii="Garamond" w:eastAsia="Times New Roman" w:hAnsi="Garamond" w:cstheme="minorHAnsi"/>
                <w:lang w:eastAsia="pl-PL"/>
              </w:rPr>
              <w:t>lub równoważna</w:t>
            </w:r>
            <w:bookmarkEnd w:id="0"/>
          </w:p>
        </w:tc>
        <w:tc>
          <w:tcPr>
            <w:tcW w:w="1147" w:type="dxa"/>
            <w:shd w:val="clear" w:color="auto" w:fill="auto"/>
          </w:tcPr>
          <w:p w14:paraId="36CE1E33" w14:textId="77777777" w:rsidR="00FB51A4" w:rsidRPr="00B94BE5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C695053" w14:textId="77777777" w:rsidR="00FB51A4" w:rsidRPr="00B94BE5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62A35" w:rsidRPr="00B94BE5" w14:paraId="6AA89567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2FB2095B" w14:textId="77777777" w:rsidR="00A62A35" w:rsidRPr="00B94BE5" w:rsidRDefault="00A62A35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C1DA473" w14:textId="7AB63F89" w:rsidR="00A62A35" w:rsidRPr="00A965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9651C">
              <w:rPr>
                <w:rFonts w:ascii="Garamond" w:eastAsia="Times New Roman" w:hAnsi="Garamond" w:cstheme="minorHAnsi"/>
                <w:lang w:eastAsia="pl-PL"/>
              </w:rPr>
              <w:t xml:space="preserve">materiał obudowy blacha malowana proszkowo </w:t>
            </w:r>
          </w:p>
        </w:tc>
        <w:tc>
          <w:tcPr>
            <w:tcW w:w="1147" w:type="dxa"/>
            <w:shd w:val="clear" w:color="auto" w:fill="auto"/>
          </w:tcPr>
          <w:p w14:paraId="783AB90C" w14:textId="36F0EBC8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7FDA096D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62A35" w:rsidRPr="00B94BE5" w14:paraId="5B55D6E5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60788587" w14:textId="77777777" w:rsidR="00A62A35" w:rsidRPr="00B94BE5" w:rsidRDefault="00A62A35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0AA78894" w14:textId="53A9CE64" w:rsidR="00A62A35" w:rsidRPr="00A965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9651C">
              <w:rPr>
                <w:rFonts w:ascii="Garamond" w:eastAsia="Times New Roman" w:hAnsi="Garamond" w:cstheme="minorHAnsi"/>
                <w:lang w:eastAsia="pl-PL"/>
              </w:rPr>
              <w:t>stal nierdzewna strukturalna (len)</w:t>
            </w:r>
          </w:p>
        </w:tc>
        <w:tc>
          <w:tcPr>
            <w:tcW w:w="1147" w:type="dxa"/>
            <w:shd w:val="clear" w:color="auto" w:fill="auto"/>
          </w:tcPr>
          <w:p w14:paraId="582F44E5" w14:textId="53922D60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2872E8B3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62A35" w:rsidRPr="00B94BE5" w14:paraId="38DE23F4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0721EE0E" w14:textId="77777777" w:rsidR="00A62A35" w:rsidRPr="00B94BE5" w:rsidRDefault="00A62A35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8EE89AF" w14:textId="1F17152A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wymiary zewnętrzne urządzenia [mm]</w:t>
            </w:r>
            <w:r w:rsidR="00FF67B2" w:rsidRPr="00AE131C">
              <w:rPr>
                <w:rFonts w:ascii="Garamond" w:eastAsia="Times New Roman" w:hAnsi="Garamond" w:cstheme="minorHAnsi"/>
                <w:lang w:eastAsia="pl-PL"/>
              </w:rPr>
              <w:t xml:space="preserve"> ( +/- 20mm)</w:t>
            </w:r>
          </w:p>
          <w:p w14:paraId="5224E467" w14:textId="77777777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szerokość A 820</w:t>
            </w:r>
          </w:p>
          <w:p w14:paraId="781452C1" w14:textId="77777777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wysokość B 1140</w:t>
            </w:r>
          </w:p>
          <w:p w14:paraId="3BB640EA" w14:textId="259878AE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głębokość C 770</w:t>
            </w:r>
          </w:p>
        </w:tc>
        <w:tc>
          <w:tcPr>
            <w:tcW w:w="1147" w:type="dxa"/>
            <w:shd w:val="clear" w:color="auto" w:fill="auto"/>
          </w:tcPr>
          <w:p w14:paraId="59E522D4" w14:textId="16D6C528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46760657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62A35" w:rsidRPr="00B94BE5" w14:paraId="3FE8616F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3D161425" w14:textId="77777777" w:rsidR="00A62A35" w:rsidRPr="00B94BE5" w:rsidRDefault="00A62A35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66B60455" w14:textId="73F77EC9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wymiary komory [mm]</w:t>
            </w:r>
            <w:r w:rsidR="00FF67B2" w:rsidRPr="00AE131C">
              <w:rPr>
                <w:rFonts w:ascii="Garamond" w:eastAsia="Times New Roman" w:hAnsi="Garamond" w:cstheme="minorHAnsi"/>
                <w:lang w:eastAsia="pl-PL"/>
              </w:rPr>
              <w:t xml:space="preserve"> ( +/- 20mm)</w:t>
            </w:r>
          </w:p>
          <w:p w14:paraId="6FD11834" w14:textId="77777777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szerokość D 600</w:t>
            </w:r>
          </w:p>
          <w:p w14:paraId="439A6F3D" w14:textId="77777777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wysokość E 800</w:t>
            </w:r>
          </w:p>
          <w:p w14:paraId="130F9461" w14:textId="76ACB627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głębokość F 510</w:t>
            </w:r>
          </w:p>
        </w:tc>
        <w:tc>
          <w:tcPr>
            <w:tcW w:w="1147" w:type="dxa"/>
            <w:shd w:val="clear" w:color="auto" w:fill="auto"/>
          </w:tcPr>
          <w:p w14:paraId="57BC04E9" w14:textId="48564734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631536E9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62A35" w:rsidRPr="00B94BE5" w14:paraId="268848EE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50EEC287" w14:textId="77777777" w:rsidR="00A62A35" w:rsidRPr="00B94BE5" w:rsidRDefault="00A62A35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AD4EDC1" w14:textId="0D360BBC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 xml:space="preserve">ilość półek </w:t>
            </w:r>
            <w:r w:rsidR="00A9651C">
              <w:rPr>
                <w:rFonts w:ascii="Garamond" w:eastAsia="Times New Roman" w:hAnsi="Garamond" w:cstheme="minorHAnsi"/>
                <w:lang w:eastAsia="pl-PL"/>
              </w:rPr>
              <w:t>min. 3</w:t>
            </w:r>
          </w:p>
          <w:p w14:paraId="72A9A1C3" w14:textId="5CDDE4C4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maksymalne obciążenie półki [kg]  25</w:t>
            </w:r>
            <w:r w:rsidR="00FF67B2" w:rsidRPr="00AE131C">
              <w:rPr>
                <w:rFonts w:ascii="Garamond" w:eastAsia="Times New Roman" w:hAnsi="Garamond" w:cstheme="minorHAnsi"/>
                <w:lang w:eastAsia="pl-PL"/>
              </w:rPr>
              <w:t xml:space="preserve"> ( +/- 2 kg)</w:t>
            </w:r>
          </w:p>
        </w:tc>
        <w:tc>
          <w:tcPr>
            <w:tcW w:w="1147" w:type="dxa"/>
            <w:shd w:val="clear" w:color="auto" w:fill="auto"/>
          </w:tcPr>
          <w:p w14:paraId="70AFA52E" w14:textId="27453C18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D60D2EB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62A35" w:rsidRPr="00B94BE5" w14:paraId="5FD048D3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556297D8" w14:textId="77777777" w:rsidR="00A62A35" w:rsidRPr="00B94BE5" w:rsidRDefault="00A62A35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2681AF3" w14:textId="2CC091D9" w:rsidR="00A62A35" w:rsidRPr="00AE131C" w:rsidRDefault="00A62A35" w:rsidP="00A62A3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lang w:eastAsia="pl-PL"/>
              </w:rPr>
            </w:pPr>
            <w:r w:rsidRPr="00AE131C">
              <w:rPr>
                <w:rFonts w:ascii="Garamond" w:eastAsia="Times New Roman" w:hAnsi="Garamond" w:cstheme="minorHAnsi"/>
                <w:lang w:eastAsia="pl-PL"/>
              </w:rPr>
              <w:t>maksymalne obciążenie urządzenia [kg] 90</w:t>
            </w:r>
            <w:r w:rsidR="00FF67B2" w:rsidRPr="00AE131C">
              <w:rPr>
                <w:rFonts w:ascii="Garamond" w:eastAsia="Times New Roman" w:hAnsi="Garamond" w:cstheme="minorHAnsi"/>
                <w:lang w:eastAsia="pl-PL"/>
              </w:rPr>
              <w:t xml:space="preserve"> ( +/- 5 kg)</w:t>
            </w:r>
          </w:p>
        </w:tc>
        <w:tc>
          <w:tcPr>
            <w:tcW w:w="1147" w:type="dxa"/>
            <w:shd w:val="clear" w:color="auto" w:fill="auto"/>
          </w:tcPr>
          <w:p w14:paraId="2EDEC22E" w14:textId="261F1E44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32CC39C0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62A35" w:rsidRPr="00B94BE5" w14:paraId="7E44207C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5486AAD5" w14:textId="77777777" w:rsidR="00A62A35" w:rsidRPr="00B94BE5" w:rsidRDefault="00A62A35" w:rsidP="00A62A35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D548199" w14:textId="35F98EB8" w:rsidR="00A62A35" w:rsidRPr="00AE131C" w:rsidRDefault="00A62A35" w:rsidP="00A62A35">
            <w:pPr>
              <w:pStyle w:val="HTML-wstpniesformatowany"/>
              <w:rPr>
                <w:rFonts w:ascii="Garamond" w:hAnsi="Garamond" w:cstheme="minorHAnsi"/>
                <w:sz w:val="22"/>
                <w:szCs w:val="22"/>
              </w:rPr>
            </w:pPr>
            <w:r w:rsidRPr="00AE131C">
              <w:rPr>
                <w:rFonts w:ascii="Garamond" w:hAnsi="Garamond" w:cstheme="minorHAnsi"/>
                <w:sz w:val="22"/>
                <w:szCs w:val="22"/>
              </w:rPr>
              <w:t>waga urządzenia [kg] 118</w:t>
            </w:r>
            <w:r w:rsidR="00FF67B2" w:rsidRPr="00AE131C">
              <w:rPr>
                <w:rFonts w:ascii="Garamond" w:hAnsi="Garamond" w:cstheme="minorHAnsi"/>
                <w:sz w:val="22"/>
                <w:szCs w:val="22"/>
              </w:rPr>
              <w:t xml:space="preserve"> ( +/- 5 kg)</w:t>
            </w:r>
          </w:p>
        </w:tc>
        <w:tc>
          <w:tcPr>
            <w:tcW w:w="1147" w:type="dxa"/>
            <w:shd w:val="clear" w:color="auto" w:fill="auto"/>
          </w:tcPr>
          <w:p w14:paraId="3DFCAAB7" w14:textId="6DEA4E47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212E0A0C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62A35" w:rsidRPr="00B94BE5" w14:paraId="06003A56" w14:textId="77777777" w:rsidTr="003C39D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932BB4" w14:textId="77777777" w:rsidR="00A62A35" w:rsidRPr="00B94BE5" w:rsidRDefault="00A62A35" w:rsidP="00A62A35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A62A35" w:rsidRPr="00B94BE5" w14:paraId="5947649F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395" w14:textId="77777777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542" w14:textId="4D6A6A28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5AC" w14:textId="2F311963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27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7D49A918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B87" w14:textId="77777777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5DF" w14:textId="02D7344A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EF5" w14:textId="63A0CAE3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9C3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39CE4CFF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635" w14:textId="77777777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5BA" w14:textId="16EF056E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C54" w14:textId="7E7AA9EE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970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2F69E999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E46" w14:textId="77777777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2E3" w14:textId="2B20878A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EED" w14:textId="0979CDD0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506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113DDBF3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413" w14:textId="77777777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6F1" w14:textId="4F498FD4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B35" w14:textId="592B7BBD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7D1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59778E6B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467" w14:textId="77777777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398" w14:textId="7AB74AD4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47D" w14:textId="00026E07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D27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61C786A5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358" w14:textId="50C469D2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65A" w14:textId="7843B2A5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D4D" w14:textId="5829554F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E50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47C03BA6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200" w14:textId="5FA6974C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B8" w14:textId="44BA9895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7E5" w14:textId="457C60A6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BB2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4107A7C2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CEE" w14:textId="6A06C8F7" w:rsidR="00A62A35" w:rsidRPr="00B94BE5" w:rsidRDefault="00A62A35" w:rsidP="00A62A35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731" w14:textId="4F9495F2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FC0" w14:textId="1249565C" w:rsidR="00A62A35" w:rsidRPr="00B94BE5" w:rsidRDefault="00A62A35" w:rsidP="00A62A3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046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45C2D48C" w14:textId="77777777" w:rsidTr="006002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152" w14:textId="3ACC610A" w:rsidR="00A62A35" w:rsidRDefault="00A62A35" w:rsidP="00A62A3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03798C14" w14:textId="04AEAF9C" w:rsidR="00A62A35" w:rsidRPr="000A6514" w:rsidRDefault="00A62A35" w:rsidP="00A62A3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4E4" w14:textId="3E441DA1" w:rsidR="00A62A35" w:rsidRPr="00B94BE5" w:rsidRDefault="00A62A35" w:rsidP="00A62A35">
            <w:pPr>
              <w:pStyle w:val="Defaul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20940A3B" w14:textId="77777777" w:rsidTr="00DD0FD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4AD" w14:textId="77777777" w:rsidR="00A62A35" w:rsidRDefault="00A62A35" w:rsidP="00A62A3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2F46D887" w14:textId="2E55AD51" w:rsidR="00A62A35" w:rsidRPr="000A6514" w:rsidRDefault="00A62A35" w:rsidP="00A62A3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AFA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62A35" w:rsidRPr="00B94BE5" w14:paraId="24D2244E" w14:textId="77777777" w:rsidTr="009A50C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127" w14:textId="4DB384CA" w:rsidR="00A62A35" w:rsidRDefault="00A62A35" w:rsidP="00A62A3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27B3D43E" w14:textId="68ECF686" w:rsidR="00A62A35" w:rsidRPr="000A6514" w:rsidRDefault="00A62A35" w:rsidP="00A62A3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529" w14:textId="77777777" w:rsidR="00A62A35" w:rsidRPr="00B94BE5" w:rsidRDefault="00A62A35" w:rsidP="00A62A3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5A9F8320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ab/>
      </w:r>
    </w:p>
    <w:p w14:paraId="34763DD0" w14:textId="77777777" w:rsidR="00815290" w:rsidRPr="00B94BE5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72E3093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020A5358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612C0593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70DEB17E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A4C1E7E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453A9B05" w14:textId="77777777" w:rsidR="00815290" w:rsidRPr="00B94BE5" w:rsidRDefault="00815290" w:rsidP="0081529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459E116" w14:textId="77777777" w:rsidR="00815290" w:rsidRPr="00B94BE5" w:rsidRDefault="00815290" w:rsidP="00815290">
      <w:pPr>
        <w:spacing w:after="0" w:line="240" w:lineRule="auto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371CF3C4" w14:textId="77777777" w:rsidR="00815290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CC079E5" w14:textId="77777777" w:rsidR="00815290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b/>
          <w:bCs/>
          <w:i/>
          <w:sz w:val="20"/>
          <w:szCs w:val="20"/>
        </w:rPr>
        <w:br w:type="page"/>
      </w:r>
    </w:p>
    <w:p w14:paraId="513B9A27" w14:textId="77777777" w:rsidR="00C442D4" w:rsidRDefault="00C442D4" w:rsidP="00C442D4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>zapytania cenowego</w:t>
      </w:r>
    </w:p>
    <w:p w14:paraId="7695A08F" w14:textId="77777777" w:rsidR="00C442D4" w:rsidRPr="00B94BE5" w:rsidRDefault="00C442D4" w:rsidP="00C442D4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653D7858" w14:textId="77777777" w:rsidR="00C442D4" w:rsidRPr="00B94BE5" w:rsidRDefault="00C442D4" w:rsidP="00C442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2F114246" w14:textId="77777777" w:rsidR="00815290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428497A" w14:textId="77777777" w:rsidR="00815290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5897A330" w14:textId="77777777" w:rsidR="00815290" w:rsidRPr="001C3F14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4C5C486C" w14:textId="49DA2598" w:rsidR="00815290" w:rsidRDefault="00C442D4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Część 2 - </w:t>
      </w:r>
      <w:r w:rsidR="00FF67B2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Wirówka laboratoryjna z chłodzeniem </w:t>
      </w:r>
      <w:r w:rsidR="00815290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 </w:t>
      </w:r>
      <w:r w:rsidR="00FB51A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815290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0B5324DD" w14:textId="77777777" w:rsidR="00815290" w:rsidRPr="001C3F14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815290" w:rsidRPr="001C3F14" w14:paraId="4A35F7EC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0FB9ECA8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6AB8AF9D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815290" w:rsidRPr="001C3F14" w14:paraId="237AE9ED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1374E311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0637BDD9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1C3F14" w14:paraId="6AFE6175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3D6CF680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8395855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1C3F14" w14:paraId="46464A77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3BEDC8A1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2C369D89" w14:textId="77777777" w:rsidR="00815290" w:rsidRPr="001C3F14" w:rsidRDefault="00815290" w:rsidP="003C39DA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11A38BD4" w14:textId="77777777" w:rsidR="00815290" w:rsidRPr="001C3F14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4A37FA43" w14:textId="77777777" w:rsidR="00815290" w:rsidRPr="001C3F14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FB51A4" w:rsidRPr="001C3F14" w14:paraId="595B2810" w14:textId="77777777" w:rsidTr="00FB51A4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6088C9A9" w14:textId="77777777" w:rsidR="00FB51A4" w:rsidRPr="001C3F14" w:rsidRDefault="00FB51A4" w:rsidP="003C39DA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7AAD32C1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61811890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30982F4B" w14:textId="77777777" w:rsidR="00FB51A4" w:rsidRPr="001C3F14" w:rsidRDefault="00FB51A4" w:rsidP="003C39DA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FB51A4" w:rsidRPr="001C3F14" w14:paraId="17D7E4C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191CC329" w14:textId="77777777" w:rsidR="00FB51A4" w:rsidRPr="001C3F14" w:rsidRDefault="00FB51A4" w:rsidP="003C39DA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F77AB19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2CEBC88E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6C79CDC5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FB51A4" w:rsidRPr="001C3F14" w14:paraId="7A0C7E7C" w14:textId="77777777" w:rsidTr="00FB51A4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50702A1D" w14:textId="77777777" w:rsidR="00FB51A4" w:rsidRPr="001C3F14" w:rsidRDefault="00FB51A4" w:rsidP="003C39DA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FB51A4" w:rsidRPr="001C3F14" w14:paraId="2AD3CA74" w14:textId="77777777" w:rsidTr="00AE131C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14:paraId="4C5D6716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3648A390" w14:textId="60DA042A" w:rsidR="00FB51A4" w:rsidRPr="00AE131C" w:rsidRDefault="00FF67B2" w:rsidP="00FB51A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230V, 50/60Hz, zakres obrotów: 90-18000 RPM </w:t>
            </w:r>
          </w:p>
        </w:tc>
        <w:tc>
          <w:tcPr>
            <w:tcW w:w="1147" w:type="dxa"/>
            <w:shd w:val="clear" w:color="auto" w:fill="auto"/>
          </w:tcPr>
          <w:p w14:paraId="1BB7ACB9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69EDC6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48E8AA94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1A0A91F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28F8C8D" w14:textId="26DEB499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wirnik horyzontalny 4 x 200 ml </w:t>
            </w:r>
          </w:p>
        </w:tc>
        <w:tc>
          <w:tcPr>
            <w:tcW w:w="1147" w:type="dxa"/>
            <w:shd w:val="clear" w:color="auto" w:fill="auto"/>
          </w:tcPr>
          <w:p w14:paraId="780FB770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FD4910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72C3BFAB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20E4B959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01A74D0C" w14:textId="1623BB82" w:rsidR="00FB51A4" w:rsidRPr="00AE131C" w:rsidRDefault="00FF67B2" w:rsidP="00FB51A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pojemnik 200 ml (fi57/100mm) </w:t>
            </w:r>
          </w:p>
        </w:tc>
        <w:tc>
          <w:tcPr>
            <w:tcW w:w="1147" w:type="dxa"/>
            <w:shd w:val="clear" w:color="auto" w:fill="auto"/>
          </w:tcPr>
          <w:p w14:paraId="0A43844E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B3747A1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77222CA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5A9CF2EA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21FD525" w14:textId="73DD1B9A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wkładka redukcyjna – niska (7 x fi 13,5mm) na probówki 7 x 1,6-7 ml do systemów zamkniętych </w:t>
            </w:r>
          </w:p>
        </w:tc>
        <w:tc>
          <w:tcPr>
            <w:tcW w:w="1147" w:type="dxa"/>
            <w:shd w:val="clear" w:color="auto" w:fill="auto"/>
          </w:tcPr>
          <w:p w14:paraId="2A40D9FD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4F787D1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091E0A56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7517C055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B3A699A" w14:textId="0478D7B0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wkładka redukcyjna (5 x fi 16,7 mm) na probówki </w:t>
            </w:r>
            <w:proofErr w:type="spellStart"/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okrągłodenne</w:t>
            </w:r>
            <w:proofErr w:type="spellEnd"/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7AF201FF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14397A9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1C2CF602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607F33D9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AF4E4ED" w14:textId="50E8A7F5" w:rsidR="00FB51A4" w:rsidRPr="00AE131C" w:rsidRDefault="00FF67B2" w:rsidP="00AE131C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komora wirowania ze stali nierdzewnej </w:t>
            </w:r>
          </w:p>
        </w:tc>
        <w:tc>
          <w:tcPr>
            <w:tcW w:w="1147" w:type="dxa"/>
            <w:shd w:val="clear" w:color="auto" w:fill="auto"/>
          </w:tcPr>
          <w:p w14:paraId="6FFF0A72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640BA04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75699E8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03E67A4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3BEEB211" w14:textId="08803015" w:rsidR="00FB51A4" w:rsidRPr="00AE131C" w:rsidRDefault="00FF67B2" w:rsidP="00AE131C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automatyczne otwieranie pokrywy </w:t>
            </w:r>
          </w:p>
        </w:tc>
        <w:tc>
          <w:tcPr>
            <w:tcW w:w="1147" w:type="dxa"/>
            <w:shd w:val="clear" w:color="auto" w:fill="auto"/>
          </w:tcPr>
          <w:p w14:paraId="4F3204B3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CEB2EA7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1D507471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6FF35D0F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645F551" w14:textId="38C15372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zamek domykający pokrywę </w:t>
            </w:r>
          </w:p>
        </w:tc>
        <w:tc>
          <w:tcPr>
            <w:tcW w:w="1147" w:type="dxa"/>
            <w:shd w:val="clear" w:color="auto" w:fill="auto"/>
          </w:tcPr>
          <w:p w14:paraId="24E121C8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BD9CB12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568309E7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328FD31E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2A2E4FD" w14:textId="6BAB10A2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czujnik wyważenia </w:t>
            </w:r>
          </w:p>
        </w:tc>
        <w:tc>
          <w:tcPr>
            <w:tcW w:w="1147" w:type="dxa"/>
            <w:shd w:val="clear" w:color="auto" w:fill="auto"/>
          </w:tcPr>
          <w:p w14:paraId="4E379580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56F364D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2EC6E63A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7C1FCC44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AEC3560" w14:textId="1CA9F6FD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blokada pokrywy podczas wirowania </w:t>
            </w:r>
          </w:p>
        </w:tc>
        <w:tc>
          <w:tcPr>
            <w:tcW w:w="1147" w:type="dxa"/>
            <w:shd w:val="clear" w:color="auto" w:fill="auto"/>
          </w:tcPr>
          <w:p w14:paraId="02C89AA4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4E1354E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3947B92C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1F7B1757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503B1708" w14:textId="3F74FD2F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blokada startu przy otwartej pokrywie </w:t>
            </w:r>
          </w:p>
        </w:tc>
        <w:tc>
          <w:tcPr>
            <w:tcW w:w="1147" w:type="dxa"/>
            <w:shd w:val="clear" w:color="auto" w:fill="auto"/>
          </w:tcPr>
          <w:p w14:paraId="05EF711D" w14:textId="77777777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DD32BE4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499F59AC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4C2E48E9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6AFFE18" w14:textId="0621D389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awaryjne otwieranie pokrywy </w:t>
            </w:r>
          </w:p>
        </w:tc>
        <w:tc>
          <w:tcPr>
            <w:tcW w:w="1147" w:type="dxa"/>
            <w:shd w:val="clear" w:color="auto" w:fill="auto"/>
          </w:tcPr>
          <w:p w14:paraId="48B3A454" w14:textId="40A6AF13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EB3FA8A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1C3F14" w14:paraId="6911F50A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32BF9F20" w14:textId="77777777" w:rsidR="00FB51A4" w:rsidRPr="001C3F14" w:rsidRDefault="00FB51A4" w:rsidP="00FB51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7C485953" w14:textId="7BC2618D" w:rsidR="00FB51A4" w:rsidRPr="00AE131C" w:rsidRDefault="00FF67B2" w:rsidP="00FF67B2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termiczne zabezpieczenie silnika</w:t>
            </w:r>
          </w:p>
        </w:tc>
        <w:tc>
          <w:tcPr>
            <w:tcW w:w="1147" w:type="dxa"/>
            <w:shd w:val="clear" w:color="auto" w:fill="auto"/>
          </w:tcPr>
          <w:p w14:paraId="7E97C906" w14:textId="25AC2F19" w:rsidR="00FB51A4" w:rsidRPr="001C3F14" w:rsidRDefault="00FB51A4" w:rsidP="00FB51A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007DF65" w14:textId="77777777" w:rsidR="00FB51A4" w:rsidRPr="001C3F14" w:rsidRDefault="00FB51A4" w:rsidP="00FB51A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51A4" w:rsidRPr="00B94BE5" w14:paraId="476F03C1" w14:textId="7F734AEE" w:rsidTr="00FB51A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97A3AE" w14:textId="77777777" w:rsidR="00FB51A4" w:rsidRPr="00B94BE5" w:rsidRDefault="00FB51A4" w:rsidP="00FB51A4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AB2716" w:rsidRPr="00B94BE5" w14:paraId="07681C3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023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D34" w14:textId="0F62D0C0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076" w14:textId="58F9EAF9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059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56CB51A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4D6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3D1" w14:textId="6667E4A9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D1B" w14:textId="5EDD8F0A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906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400C54B2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57C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581" w14:textId="4FDCF216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2E7" w14:textId="36DA2DFB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23D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168FFB68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1824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0FF" w14:textId="331FF601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D06" w14:textId="247537B3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62D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39E7821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AF5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FFE" w14:textId="0E94C365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F0E" w14:textId="5808EFB1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89F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669B4759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106" w14:textId="77777777" w:rsidR="00AB2716" w:rsidRPr="00B94BE5" w:rsidRDefault="00AB2716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887" w14:textId="59AC3706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183" w14:textId="11AEA5DA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E2A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2E3A25BE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33C" w14:textId="7765B7A1" w:rsidR="00AB2716" w:rsidRPr="00B94BE5" w:rsidRDefault="005C011F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DC5" w14:textId="741D4A46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AC4" w14:textId="22B75478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FC4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4571B40B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750" w14:textId="63241711" w:rsidR="00AB2716" w:rsidRPr="00B94BE5" w:rsidRDefault="005C011F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101" w14:textId="6E304EF1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55C" w14:textId="4E515B1A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052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2716" w:rsidRPr="00B94BE5" w14:paraId="38AFF084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410" w14:textId="6DCD941B" w:rsidR="00AB2716" w:rsidRPr="00B94BE5" w:rsidRDefault="005C011F" w:rsidP="00AB271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A06" w14:textId="2220CF7C" w:rsidR="00AB2716" w:rsidRPr="00B94BE5" w:rsidRDefault="00AB2716" w:rsidP="00AB2716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B92" w14:textId="5FC4961F" w:rsidR="00AB2716" w:rsidRPr="00B94BE5" w:rsidRDefault="00AB2716" w:rsidP="00AB271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F64" w14:textId="77777777" w:rsidR="00AB2716" w:rsidRPr="00B94BE5" w:rsidRDefault="00AB2716" w:rsidP="00AB271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75A4B351" w14:textId="77777777" w:rsidTr="002A2B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7C5" w14:textId="77777777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20E69233" w14:textId="77777777" w:rsidR="00DB6C96" w:rsidRPr="000A6514" w:rsidRDefault="00DB6C96" w:rsidP="00DB6C9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241" w14:textId="77777777" w:rsidR="00DB6C96" w:rsidRPr="00B94BE5" w:rsidRDefault="00DB6C96" w:rsidP="00DB6C9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50DB16AD" w14:textId="77777777" w:rsidTr="005A4AC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D49" w14:textId="77777777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314F3B7B" w14:textId="77777777" w:rsidR="00DB6C96" w:rsidRPr="000A6514" w:rsidRDefault="00DB6C96" w:rsidP="00DB6C9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748" w14:textId="77777777" w:rsidR="00DB6C96" w:rsidRPr="00B94BE5" w:rsidRDefault="00DB6C96" w:rsidP="00DB6C9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DB6C96" w:rsidRPr="00B94BE5" w14:paraId="1109B08B" w14:textId="77777777" w:rsidTr="007D250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8DC" w14:textId="77777777" w:rsidR="00DB6C96" w:rsidRDefault="00DB6C96" w:rsidP="00DB6C9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627B3C39" w14:textId="77777777" w:rsidR="00DB6C96" w:rsidRPr="000A6514" w:rsidRDefault="00DB6C96" w:rsidP="00DB6C9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1C9" w14:textId="77777777" w:rsidR="00DB6C96" w:rsidRPr="00B94BE5" w:rsidRDefault="00DB6C96" w:rsidP="00DB6C9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6E0D1638" w14:textId="77777777" w:rsidR="00815290" w:rsidRPr="00B94BE5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71A49F9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16949107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5C8C7C87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4922FB9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73D762B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1BEB1EAC" w14:textId="77777777" w:rsidR="00815290" w:rsidRPr="00B94BE5" w:rsidRDefault="00815290" w:rsidP="0081529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04782A" w14:textId="77777777" w:rsidR="00815290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153A5B2E" w14:textId="77777777" w:rsidR="00AE131C" w:rsidRDefault="00AE131C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D2A9650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352542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673298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2FC3E59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E3E1D0E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31CF743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758023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A305BC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F67E2D8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8D33749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193A771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3DC3DB2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C37A3CF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4CDD2EC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12EB432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786CCC7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B8A8BB5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EAFF9D4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723A449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F6F1C40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40B28E4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7A467B6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BE54C79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EE80BEA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4641BB1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DA466B7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88B19F6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764E82E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67CAFF4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76B8EE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917CE48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117B6E6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8C9E1CD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456C94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5F47E7D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0D5A440" w14:textId="77777777" w:rsidR="00C442D4" w:rsidRDefault="00C442D4" w:rsidP="00C442D4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>zapytania cenowego</w:t>
      </w:r>
    </w:p>
    <w:p w14:paraId="5F0B096F" w14:textId="77777777" w:rsidR="00C442D4" w:rsidRPr="00B94BE5" w:rsidRDefault="00C442D4" w:rsidP="00C442D4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4575CD87" w14:textId="77777777" w:rsidR="00C442D4" w:rsidRPr="00B94BE5" w:rsidRDefault="00C442D4" w:rsidP="00C442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618B8762" w14:textId="77777777" w:rsidR="00C442D4" w:rsidRDefault="00C442D4" w:rsidP="00AE131C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6805F736" w14:textId="5FA53FC0" w:rsidR="00AE131C" w:rsidRDefault="00AE131C" w:rsidP="00AE131C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47E9D2D2" w14:textId="77777777" w:rsidR="00AE131C" w:rsidRPr="001C3F14" w:rsidRDefault="00AE131C" w:rsidP="00AE131C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704993F5" w14:textId="20938D42" w:rsidR="00AE131C" w:rsidRDefault="00C442D4" w:rsidP="00AE131C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Część 3- </w:t>
      </w:r>
      <w:r w:rsidR="00AE131C">
        <w:rPr>
          <w:rFonts w:ascii="Garamond" w:hAnsi="Garamond" w:cstheme="minorHAnsi"/>
          <w:b/>
          <w:bCs/>
          <w:color w:val="FF0000"/>
          <w:sz w:val="20"/>
          <w:szCs w:val="20"/>
        </w:rPr>
        <w:t>Wirówka laboratoryjna</w:t>
      </w:r>
      <w:r w:rsidR="00AE131C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–  </w:t>
      </w:r>
      <w:r w:rsidR="00AE131C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AE131C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51BE1DC2" w14:textId="77777777" w:rsidR="00AE131C" w:rsidRPr="001C3F14" w:rsidRDefault="00AE131C" w:rsidP="00AE131C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AE131C" w:rsidRPr="001C3F14" w14:paraId="32A8C34F" w14:textId="77777777" w:rsidTr="00920B12">
        <w:tc>
          <w:tcPr>
            <w:tcW w:w="3545" w:type="dxa"/>
            <w:shd w:val="clear" w:color="auto" w:fill="C5E0B3" w:themeFill="accent6" w:themeFillTint="66"/>
          </w:tcPr>
          <w:p w14:paraId="058869C8" w14:textId="77777777" w:rsidR="00AE131C" w:rsidRPr="001C3F14" w:rsidRDefault="00AE131C" w:rsidP="00920B1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5D4ECA03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AE131C" w:rsidRPr="001C3F14" w14:paraId="7361CD66" w14:textId="77777777" w:rsidTr="00920B12">
        <w:tc>
          <w:tcPr>
            <w:tcW w:w="3545" w:type="dxa"/>
            <w:shd w:val="clear" w:color="auto" w:fill="C5E0B3" w:themeFill="accent6" w:themeFillTint="66"/>
          </w:tcPr>
          <w:p w14:paraId="0F598EF6" w14:textId="77777777" w:rsidR="00AE131C" w:rsidRPr="001C3F14" w:rsidRDefault="00AE131C" w:rsidP="00920B1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79CE1E00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7C22875E" w14:textId="77777777" w:rsidTr="00920B12">
        <w:tc>
          <w:tcPr>
            <w:tcW w:w="3545" w:type="dxa"/>
            <w:shd w:val="clear" w:color="auto" w:fill="C5E0B3" w:themeFill="accent6" w:themeFillTint="66"/>
          </w:tcPr>
          <w:p w14:paraId="0A11B55F" w14:textId="77777777" w:rsidR="00AE131C" w:rsidRPr="001C3F14" w:rsidRDefault="00AE131C" w:rsidP="00920B1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6467C5F7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67400770" w14:textId="77777777" w:rsidTr="00920B12">
        <w:tc>
          <w:tcPr>
            <w:tcW w:w="3545" w:type="dxa"/>
            <w:shd w:val="clear" w:color="auto" w:fill="C5E0B3" w:themeFill="accent6" w:themeFillTint="66"/>
          </w:tcPr>
          <w:p w14:paraId="53B01DE7" w14:textId="77777777" w:rsidR="00AE131C" w:rsidRPr="001C3F14" w:rsidRDefault="00AE131C" w:rsidP="00920B1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26781165" w14:textId="77777777" w:rsidR="00AE131C" w:rsidRPr="001C3F14" w:rsidRDefault="00AE131C" w:rsidP="00920B12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1E6A32EC" w14:textId="77777777" w:rsidR="00AE131C" w:rsidRPr="001C3F14" w:rsidRDefault="00AE131C" w:rsidP="00AE131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6B305C67" w14:textId="77777777" w:rsidR="00AE131C" w:rsidRPr="001C3F14" w:rsidRDefault="00AE131C" w:rsidP="00AE131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AE131C" w:rsidRPr="001C3F14" w14:paraId="457485C1" w14:textId="77777777" w:rsidTr="00920B12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3955BF00" w14:textId="77777777" w:rsidR="00AE131C" w:rsidRPr="001C3F14" w:rsidRDefault="00AE131C" w:rsidP="00920B12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298D25EA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26F43D5A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02E27A25" w14:textId="77777777" w:rsidR="00AE131C" w:rsidRPr="001C3F14" w:rsidRDefault="00AE131C" w:rsidP="00920B12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AE131C" w:rsidRPr="001C3F14" w14:paraId="4071AF7F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223C0C51" w14:textId="77777777" w:rsidR="00AE131C" w:rsidRPr="001C3F14" w:rsidRDefault="00AE131C" w:rsidP="00920B12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4B149AD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50647246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3880CE28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AE131C" w:rsidRPr="001C3F14" w14:paraId="46D3CCD3" w14:textId="77777777" w:rsidTr="00920B12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6466623E" w14:textId="77777777" w:rsidR="00AE131C" w:rsidRPr="001C3F14" w:rsidRDefault="00AE131C" w:rsidP="00920B12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AE131C" w:rsidRPr="001C3F14" w14:paraId="047DEE0D" w14:textId="77777777" w:rsidTr="00920B12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14:paraId="46658E7F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411881CB" w14:textId="67F7510D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230V-50/60Hz; 120V-50/60Hz, zakres obrotów: 90-6000 RPM</w:t>
            </w:r>
          </w:p>
        </w:tc>
        <w:tc>
          <w:tcPr>
            <w:tcW w:w="1147" w:type="dxa"/>
            <w:shd w:val="clear" w:color="auto" w:fill="auto"/>
          </w:tcPr>
          <w:p w14:paraId="6438128C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62C81D7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65632A0E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6E220D23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B5EDC32" w14:textId="0F6FC859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wirnik kątowy 24 x 15/10ml,</w:t>
            </w:r>
          </w:p>
        </w:tc>
        <w:tc>
          <w:tcPr>
            <w:tcW w:w="1147" w:type="dxa"/>
            <w:shd w:val="clear" w:color="auto" w:fill="auto"/>
          </w:tcPr>
          <w:p w14:paraId="713233F7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E0087B6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107182F2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28514C3B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51E6318C" w14:textId="4E65AD3D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liczba probówek na wirnik 24, </w:t>
            </w:r>
          </w:p>
        </w:tc>
        <w:tc>
          <w:tcPr>
            <w:tcW w:w="1147" w:type="dxa"/>
            <w:shd w:val="clear" w:color="auto" w:fill="auto"/>
          </w:tcPr>
          <w:p w14:paraId="0707B7F5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E28DB4A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62292C1F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6DB94851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818336C" w14:textId="74D2CC09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komplet z pojemnikami  fi17x100/120mm</w:t>
            </w:r>
          </w:p>
        </w:tc>
        <w:tc>
          <w:tcPr>
            <w:tcW w:w="1147" w:type="dxa"/>
            <w:shd w:val="clear" w:color="auto" w:fill="auto"/>
          </w:tcPr>
          <w:p w14:paraId="5379BAEE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00530AE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5F1FF1B8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608E81D8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6182857" w14:textId="4969A459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bezobsługowy silnik indukcyjny</w:t>
            </w:r>
          </w:p>
        </w:tc>
        <w:tc>
          <w:tcPr>
            <w:tcW w:w="1147" w:type="dxa"/>
            <w:shd w:val="clear" w:color="auto" w:fill="auto"/>
          </w:tcPr>
          <w:p w14:paraId="77D06885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146AB22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533416A9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67890CCA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FBC7F45" w14:textId="0F48BD73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komora wirowania ze stali nierdzewnej </w:t>
            </w:r>
          </w:p>
        </w:tc>
        <w:tc>
          <w:tcPr>
            <w:tcW w:w="1147" w:type="dxa"/>
            <w:shd w:val="clear" w:color="auto" w:fill="auto"/>
          </w:tcPr>
          <w:p w14:paraId="4D6B4465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72BB7BA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3CF5D45B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10564529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58A801B9" w14:textId="74989DA5" w:rsidR="00AE131C" w:rsidRPr="00AE131C" w:rsidRDefault="00AE131C" w:rsidP="00AE131C">
            <w:p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czujnik niewyważenia </w:t>
            </w:r>
          </w:p>
        </w:tc>
        <w:tc>
          <w:tcPr>
            <w:tcW w:w="1147" w:type="dxa"/>
            <w:shd w:val="clear" w:color="auto" w:fill="auto"/>
          </w:tcPr>
          <w:p w14:paraId="4056E927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13B59ED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6D836D8A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3DE0792E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795B68C" w14:textId="4B2A4B36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blokada pokrywy podczas wirowania</w:t>
            </w:r>
          </w:p>
        </w:tc>
        <w:tc>
          <w:tcPr>
            <w:tcW w:w="1147" w:type="dxa"/>
            <w:shd w:val="clear" w:color="auto" w:fill="auto"/>
          </w:tcPr>
          <w:p w14:paraId="7588F4B8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2212B36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789ED2EB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660E2671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7E598B0" w14:textId="30942944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blokada startu przy otwartej pokrywie</w:t>
            </w:r>
          </w:p>
        </w:tc>
        <w:tc>
          <w:tcPr>
            <w:tcW w:w="1147" w:type="dxa"/>
            <w:shd w:val="clear" w:color="auto" w:fill="auto"/>
          </w:tcPr>
          <w:p w14:paraId="4E1F7765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8344744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3C100DA1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000E6BB3" w14:textId="77777777" w:rsidR="00AE131C" w:rsidRPr="001C3F14" w:rsidRDefault="00AE131C" w:rsidP="00AE13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4465BEA" w14:textId="3EFFD697" w:rsidR="00AE131C" w:rsidRPr="00AE131C" w:rsidRDefault="00AE131C" w:rsidP="00AE131C">
            <w:pPr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AE131C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awaryjne otwieranie pokrywy</w:t>
            </w:r>
          </w:p>
        </w:tc>
        <w:tc>
          <w:tcPr>
            <w:tcW w:w="1147" w:type="dxa"/>
            <w:shd w:val="clear" w:color="auto" w:fill="auto"/>
          </w:tcPr>
          <w:p w14:paraId="5A40E817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71497CB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B94BE5" w14:paraId="1D7D19A8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72DC60" w14:textId="77777777" w:rsidR="00AE131C" w:rsidRPr="00B94BE5" w:rsidRDefault="00AE131C" w:rsidP="00920B12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AE131C" w:rsidRPr="00B94BE5" w14:paraId="5F38823A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025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B89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66B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3EE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7F96A807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326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7BF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40B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2AD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389594D9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4EF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059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2E8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08C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2E865846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870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832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B80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8B9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11FB6394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1D0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757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B55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6D8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6125936C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6B3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B3C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087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BD0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172FD964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F8C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B7A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DA3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280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2BD4372B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058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099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BC7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2DA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3E545B08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B86" w14:textId="77777777" w:rsidR="00AE131C" w:rsidRPr="00B94BE5" w:rsidRDefault="00AE131C" w:rsidP="00920B12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16B" w14:textId="77777777" w:rsidR="00AE131C" w:rsidRPr="00B94BE5" w:rsidRDefault="00AE131C" w:rsidP="00920B12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97D" w14:textId="77777777" w:rsidR="00AE131C" w:rsidRPr="00B94BE5" w:rsidRDefault="00AE131C" w:rsidP="00920B12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E60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2A90D90F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9CC" w14:textId="77777777" w:rsidR="00AE131C" w:rsidRDefault="00AE131C" w:rsidP="00920B12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212B836C" w14:textId="77777777" w:rsidR="00AE131C" w:rsidRPr="000A6514" w:rsidRDefault="00AE131C" w:rsidP="00920B12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7AF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41C3D526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F0A" w14:textId="77777777" w:rsidR="00AE131C" w:rsidRDefault="00AE131C" w:rsidP="00920B12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70561D42" w14:textId="77777777" w:rsidR="00AE131C" w:rsidRPr="000A6514" w:rsidRDefault="00AE131C" w:rsidP="00920B12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9E2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E131C" w:rsidRPr="00B94BE5" w14:paraId="1C692814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8AD" w14:textId="77777777" w:rsidR="00AE131C" w:rsidRDefault="00AE131C" w:rsidP="00920B12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52EEEE77" w14:textId="77777777" w:rsidR="00AE131C" w:rsidRPr="000A6514" w:rsidRDefault="00AE131C" w:rsidP="00920B12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F38" w14:textId="77777777" w:rsidR="00AE131C" w:rsidRPr="00B94BE5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09334DDA" w14:textId="77777777" w:rsidR="00AE131C" w:rsidRPr="00B94BE5" w:rsidRDefault="00AE131C" w:rsidP="00AE131C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03E5BB8" w14:textId="77777777" w:rsidR="00AE131C" w:rsidRPr="00B94BE5" w:rsidRDefault="00AE131C" w:rsidP="00AE131C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43516C2C" w14:textId="77777777" w:rsidR="00AE131C" w:rsidRPr="00B94BE5" w:rsidRDefault="00AE131C" w:rsidP="00AE131C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25AFB505" w14:textId="77777777" w:rsidR="00AE131C" w:rsidRPr="00B94BE5" w:rsidRDefault="00AE131C" w:rsidP="00AE131C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0C03CE8" w14:textId="77777777" w:rsidR="00AE131C" w:rsidRPr="00B94BE5" w:rsidRDefault="00AE131C" w:rsidP="00AE131C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9ED840C" w14:textId="77777777" w:rsidR="00AE131C" w:rsidRPr="00B94BE5" w:rsidRDefault="00AE131C" w:rsidP="00AE131C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37EF8C30" w14:textId="77777777" w:rsidR="00AE131C" w:rsidRPr="00B94BE5" w:rsidRDefault="00AE131C" w:rsidP="00AE131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BE1E061" w14:textId="77777777" w:rsidR="00AE131C" w:rsidRPr="00B94BE5" w:rsidRDefault="00AE131C" w:rsidP="00AE131C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7FD6A1B1" w14:textId="77777777" w:rsidR="00AE131C" w:rsidRDefault="00AE131C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CEC436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7561B6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97710DF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0EF2375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B6ECBFA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342C8DE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166EBE8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D99F54F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5C42A5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CA8AF81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3BED130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BFB03A4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56D5C65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342CFB3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FDA1425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EBB930C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59EB1CA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3AFC073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34F702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64760A1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0C5E5C5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5238AE9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BDFB14C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7795F35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77B836C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351CBAA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D48146E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3C99162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403705E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43A3A30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BB9AA6F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CA9118B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35A8497" w14:textId="77777777" w:rsidR="00C442D4" w:rsidRDefault="00C442D4" w:rsidP="00C442D4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>zapytania cenowego</w:t>
      </w:r>
    </w:p>
    <w:p w14:paraId="529D78CF" w14:textId="77777777" w:rsidR="00C442D4" w:rsidRPr="00B94BE5" w:rsidRDefault="00C442D4" w:rsidP="00C442D4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7E3082E0" w14:textId="77777777" w:rsidR="00C442D4" w:rsidRPr="00B94BE5" w:rsidRDefault="00C442D4" w:rsidP="00C442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74676716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1B37D33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CF77EF7" w14:textId="77777777" w:rsidR="00C442D4" w:rsidRDefault="00C442D4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2642514" w14:textId="77777777" w:rsidR="00AE131C" w:rsidRDefault="00AE131C" w:rsidP="00AE131C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56EF1E7F" w14:textId="77777777" w:rsidR="00AE131C" w:rsidRPr="001C3F14" w:rsidRDefault="00AE131C" w:rsidP="00AE131C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2E71CAC0" w14:textId="0492A701" w:rsidR="00AE131C" w:rsidRDefault="00C442D4" w:rsidP="00AE131C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Część 4 - </w:t>
      </w:r>
      <w:r w:rsidR="00AE131C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Szafa chłodnicza </w:t>
      </w:r>
      <w:r w:rsidR="00AE131C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 </w:t>
      </w:r>
      <w:r w:rsidR="00AE131C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AE131C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5E7C05B5" w14:textId="77777777" w:rsidR="00AE131C" w:rsidRPr="001C3F14" w:rsidRDefault="00AE131C" w:rsidP="00AE131C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AE131C" w:rsidRPr="001C3F14" w14:paraId="28B176B4" w14:textId="77777777" w:rsidTr="00920B12">
        <w:tc>
          <w:tcPr>
            <w:tcW w:w="3545" w:type="dxa"/>
            <w:shd w:val="clear" w:color="auto" w:fill="C5E0B3" w:themeFill="accent6" w:themeFillTint="66"/>
          </w:tcPr>
          <w:p w14:paraId="56F3E86A" w14:textId="77777777" w:rsidR="00AE131C" w:rsidRPr="001C3F14" w:rsidRDefault="00AE131C" w:rsidP="00920B1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6628076B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AE131C" w:rsidRPr="001C3F14" w14:paraId="4022287D" w14:textId="77777777" w:rsidTr="00920B12">
        <w:tc>
          <w:tcPr>
            <w:tcW w:w="3545" w:type="dxa"/>
            <w:shd w:val="clear" w:color="auto" w:fill="C5E0B3" w:themeFill="accent6" w:themeFillTint="66"/>
          </w:tcPr>
          <w:p w14:paraId="3B23A145" w14:textId="77777777" w:rsidR="00AE131C" w:rsidRPr="001C3F14" w:rsidRDefault="00AE131C" w:rsidP="00920B1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60EEB1A6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0792B1B5" w14:textId="77777777" w:rsidTr="00920B12">
        <w:tc>
          <w:tcPr>
            <w:tcW w:w="3545" w:type="dxa"/>
            <w:shd w:val="clear" w:color="auto" w:fill="C5E0B3" w:themeFill="accent6" w:themeFillTint="66"/>
          </w:tcPr>
          <w:p w14:paraId="79780E8F" w14:textId="77777777" w:rsidR="00AE131C" w:rsidRPr="001C3F14" w:rsidRDefault="00AE131C" w:rsidP="00920B1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0DD38B46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40D77000" w14:textId="77777777" w:rsidTr="00920B12">
        <w:tc>
          <w:tcPr>
            <w:tcW w:w="3545" w:type="dxa"/>
            <w:shd w:val="clear" w:color="auto" w:fill="C5E0B3" w:themeFill="accent6" w:themeFillTint="66"/>
          </w:tcPr>
          <w:p w14:paraId="21B825DA" w14:textId="77777777" w:rsidR="00AE131C" w:rsidRPr="001C3F14" w:rsidRDefault="00AE131C" w:rsidP="00920B1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3090DF68" w14:textId="77777777" w:rsidR="00AE131C" w:rsidRPr="001C3F14" w:rsidRDefault="00AE131C" w:rsidP="00920B12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23F073F6" w14:textId="77777777" w:rsidR="00AE131C" w:rsidRPr="001C3F14" w:rsidRDefault="00AE131C" w:rsidP="00AE131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5A9D748A" w14:textId="77777777" w:rsidR="00AE131C" w:rsidRPr="001C3F14" w:rsidRDefault="00AE131C" w:rsidP="00AE131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AE131C" w:rsidRPr="001C3F14" w14:paraId="2B57014B" w14:textId="77777777" w:rsidTr="00920B12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658CB99B" w14:textId="77777777" w:rsidR="00AE131C" w:rsidRPr="001C3F14" w:rsidRDefault="00AE131C" w:rsidP="00920B12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62B96997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7E14B07A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7AC3245D" w14:textId="77777777" w:rsidR="00AE131C" w:rsidRPr="001C3F14" w:rsidRDefault="00AE131C" w:rsidP="00920B12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AE131C" w:rsidRPr="001C3F14" w14:paraId="2F0DE0F7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43D95750" w14:textId="77777777" w:rsidR="00AE131C" w:rsidRPr="001C3F14" w:rsidRDefault="00AE131C" w:rsidP="00920B12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3F77354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47101A22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4FC7622B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AE131C" w:rsidRPr="001C3F14" w14:paraId="32AF0315" w14:textId="77777777" w:rsidTr="00920B12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427C394C" w14:textId="77777777" w:rsidR="00AE131C" w:rsidRPr="001C3F14" w:rsidRDefault="00AE131C" w:rsidP="00920B12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AE131C" w:rsidRPr="001C3F14" w14:paraId="777D4C96" w14:textId="77777777" w:rsidTr="00920B12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14:paraId="7F161ABC" w14:textId="23A89C26" w:rsidR="00AE131C" w:rsidRPr="00711705" w:rsidRDefault="00711705" w:rsidP="00711705">
            <w:pPr>
              <w:spacing w:after="0" w:line="240" w:lineRule="auto"/>
              <w:ind w:left="113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0E0CA3E6" w14:textId="6CB8BCAD" w:rsidR="00AE131C" w:rsidRPr="00711705" w:rsidRDefault="00AE131C" w:rsidP="00AE131C">
            <w:pPr>
              <w:spacing w:before="100" w:beforeAutospacing="1" w:after="100" w:afterAutospacing="1" w:line="240" w:lineRule="auto"/>
              <w:ind w:left="113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Pojemność brutto – 1361 l</w:t>
            </w:r>
          </w:p>
        </w:tc>
        <w:tc>
          <w:tcPr>
            <w:tcW w:w="1147" w:type="dxa"/>
            <w:shd w:val="clear" w:color="auto" w:fill="auto"/>
          </w:tcPr>
          <w:p w14:paraId="15F85CF0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412275F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3353E8F0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1CF0180C" w14:textId="3F740702" w:rsidR="00AE131C" w:rsidRPr="00711705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41D73A15" w14:textId="74F18C91" w:rsidR="00AE131C" w:rsidRPr="00711705" w:rsidRDefault="00AE131C" w:rsidP="00AE131C">
            <w:pPr>
              <w:spacing w:before="100" w:beforeAutospacing="1" w:after="100" w:afterAutospacing="1" w:line="240" w:lineRule="auto"/>
              <w:ind w:left="113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Wymiary zewn. w mm (</w:t>
            </w:r>
            <w:proofErr w:type="spellStart"/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SxGxW</w:t>
            </w:r>
            <w:proofErr w:type="spellEnd"/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) – 1430/830/2160</w:t>
            </w:r>
          </w:p>
        </w:tc>
        <w:tc>
          <w:tcPr>
            <w:tcW w:w="1147" w:type="dxa"/>
            <w:shd w:val="clear" w:color="auto" w:fill="auto"/>
          </w:tcPr>
          <w:p w14:paraId="78DC1A88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EF2CA9E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6430A2ED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351C1B5A" w14:textId="33DD665E" w:rsidR="00AE131C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12520F35" w14:textId="0B5EC947" w:rsidR="00AE131C" w:rsidRPr="00711705" w:rsidRDefault="00AE131C" w:rsidP="00AE131C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Zużycie energii w ciągu 24 h – 2,245 kWh</w:t>
            </w:r>
          </w:p>
        </w:tc>
        <w:tc>
          <w:tcPr>
            <w:tcW w:w="1147" w:type="dxa"/>
            <w:shd w:val="clear" w:color="auto" w:fill="auto"/>
          </w:tcPr>
          <w:p w14:paraId="711E30FA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E49E706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5343BABD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38E73E75" w14:textId="3B75FAA0" w:rsidR="00AE131C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A53D89C" w14:textId="523AD424" w:rsidR="00AE131C" w:rsidRPr="00711705" w:rsidRDefault="00AE131C" w:rsidP="00AE131C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Układ chłodzenia – dynamiczny</w:t>
            </w:r>
          </w:p>
        </w:tc>
        <w:tc>
          <w:tcPr>
            <w:tcW w:w="1147" w:type="dxa"/>
            <w:shd w:val="clear" w:color="auto" w:fill="auto"/>
          </w:tcPr>
          <w:p w14:paraId="1DA9A4CD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02414EE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3B3DA23A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685FBB0D" w14:textId="3C76F928" w:rsidR="00AE131C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B97CC1F" w14:textId="6CD670B0" w:rsidR="00AE131C" w:rsidRPr="00711705" w:rsidRDefault="00AE131C" w:rsidP="00AE131C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proofErr w:type="spellStart"/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Odszranianie</w:t>
            </w:r>
            <w:proofErr w:type="spellEnd"/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 – automatyczne</w:t>
            </w:r>
          </w:p>
        </w:tc>
        <w:tc>
          <w:tcPr>
            <w:tcW w:w="1147" w:type="dxa"/>
            <w:shd w:val="clear" w:color="auto" w:fill="auto"/>
          </w:tcPr>
          <w:p w14:paraId="497E9867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8A98AC7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1BFBB250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46854BCF" w14:textId="50C10406" w:rsidR="00AE131C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2BA1BA5" w14:textId="38029245" w:rsidR="00AE131C" w:rsidRPr="00711705" w:rsidRDefault="00AE131C" w:rsidP="00AE131C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Zakres temperatury – od 0 °C do +16 °C</w:t>
            </w:r>
          </w:p>
        </w:tc>
        <w:tc>
          <w:tcPr>
            <w:tcW w:w="1147" w:type="dxa"/>
            <w:shd w:val="clear" w:color="auto" w:fill="auto"/>
          </w:tcPr>
          <w:p w14:paraId="38C33B72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4CC483A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1CEF9B76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21F4675A" w14:textId="5CB9193D" w:rsidR="00AE131C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382DBBB1" w14:textId="409EA086" w:rsidR="00AE131C" w:rsidRPr="00711705" w:rsidRDefault="00AE131C" w:rsidP="00AE131C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Kolor obudowy – biały</w:t>
            </w:r>
          </w:p>
        </w:tc>
        <w:tc>
          <w:tcPr>
            <w:tcW w:w="1147" w:type="dxa"/>
            <w:shd w:val="clear" w:color="auto" w:fill="auto"/>
          </w:tcPr>
          <w:p w14:paraId="4D864087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26662F8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51700F5A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2F2BCFC4" w14:textId="522011D1" w:rsidR="00AE131C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ECE5A22" w14:textId="6F98072F" w:rsidR="00AE131C" w:rsidRPr="00711705" w:rsidRDefault="00AE131C" w:rsidP="00AE131C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Drzwi – przeszklone</w:t>
            </w:r>
          </w:p>
        </w:tc>
        <w:tc>
          <w:tcPr>
            <w:tcW w:w="1147" w:type="dxa"/>
            <w:shd w:val="clear" w:color="auto" w:fill="auto"/>
          </w:tcPr>
          <w:p w14:paraId="0D64B295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B23A4A4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E131C" w:rsidRPr="001C3F14" w14:paraId="45BF4D2E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5309DF90" w14:textId="61043558" w:rsidR="00AE131C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CD2786C" w14:textId="172A5513" w:rsidR="00AE131C" w:rsidRPr="00711705" w:rsidRDefault="00AE131C" w:rsidP="00AE131C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Materiał wnętrza – stal chromoniklowa</w:t>
            </w:r>
          </w:p>
        </w:tc>
        <w:tc>
          <w:tcPr>
            <w:tcW w:w="1147" w:type="dxa"/>
            <w:shd w:val="clear" w:color="auto" w:fill="auto"/>
          </w:tcPr>
          <w:p w14:paraId="71628A4B" w14:textId="77777777" w:rsidR="00AE131C" w:rsidRPr="001C3F14" w:rsidRDefault="00AE131C" w:rsidP="00920B12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C604EE3" w14:textId="77777777" w:rsidR="00AE131C" w:rsidRPr="001C3F14" w:rsidRDefault="00AE131C" w:rsidP="00920B1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200C4586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5700BB25" w14:textId="5A8AAB81" w:rsidR="00711705" w:rsidRPr="00711705" w:rsidRDefault="00711705" w:rsidP="00711705">
            <w:pPr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521867B0" w14:textId="06FD83F8" w:rsidR="00711705" w:rsidRPr="00711705" w:rsidRDefault="00711705" w:rsidP="00711705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Rodzaj sterowania – elektroniczne</w:t>
            </w:r>
          </w:p>
        </w:tc>
        <w:tc>
          <w:tcPr>
            <w:tcW w:w="1147" w:type="dxa"/>
            <w:shd w:val="clear" w:color="auto" w:fill="auto"/>
          </w:tcPr>
          <w:p w14:paraId="0D4E9E56" w14:textId="56FBDC4A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C1D0317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41790358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11D3FA0D" w14:textId="631F4113" w:rsidR="00711705" w:rsidRPr="00711705" w:rsidRDefault="00711705" w:rsidP="00711705">
            <w:pPr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0C2C8C6F" w14:textId="483B3ECD" w:rsidR="00711705" w:rsidRPr="00711705" w:rsidRDefault="00711705" w:rsidP="00711705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Wyświetlacz – zewnętrzny cyfrowy</w:t>
            </w:r>
          </w:p>
        </w:tc>
        <w:tc>
          <w:tcPr>
            <w:tcW w:w="1147" w:type="dxa"/>
            <w:shd w:val="clear" w:color="auto" w:fill="auto"/>
          </w:tcPr>
          <w:p w14:paraId="24142B49" w14:textId="173EF91F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4CD4266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4422C1EA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5A821AF6" w14:textId="32DFFF4F" w:rsidR="00711705" w:rsidRPr="00711705" w:rsidRDefault="00711705" w:rsidP="00711705">
            <w:pPr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4C5140F5" w14:textId="43BCBFC4" w:rsidR="00711705" w:rsidRPr="00711705" w:rsidRDefault="00711705" w:rsidP="00711705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Alarmy</w:t>
            </w:r>
          </w:p>
        </w:tc>
        <w:tc>
          <w:tcPr>
            <w:tcW w:w="1147" w:type="dxa"/>
            <w:shd w:val="clear" w:color="auto" w:fill="auto"/>
          </w:tcPr>
          <w:p w14:paraId="6435DEED" w14:textId="65E7E5DD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1B627D5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45D422EB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0475F5F2" w14:textId="3EAEF26E" w:rsidR="00711705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3C68F76B" w14:textId="569F644D" w:rsidR="00711705" w:rsidRPr="00711705" w:rsidRDefault="00711705" w:rsidP="00711705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Interfejs – RS 485</w:t>
            </w:r>
          </w:p>
        </w:tc>
        <w:tc>
          <w:tcPr>
            <w:tcW w:w="1147" w:type="dxa"/>
            <w:shd w:val="clear" w:color="auto" w:fill="auto"/>
          </w:tcPr>
          <w:p w14:paraId="21E887AF" w14:textId="0C6A33B1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AA06CF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2413BDEF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013442D4" w14:textId="0BE47DCF" w:rsidR="00711705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4CF45E69" w14:textId="40DF367C" w:rsidR="00711705" w:rsidRPr="00711705" w:rsidRDefault="00711705" w:rsidP="00711705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Złącze </w:t>
            </w:r>
            <w:proofErr w:type="spellStart"/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beznapięciowe</w:t>
            </w:r>
            <w:proofErr w:type="spellEnd"/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 xml:space="preserve"> – tak</w:t>
            </w:r>
          </w:p>
        </w:tc>
        <w:tc>
          <w:tcPr>
            <w:tcW w:w="1147" w:type="dxa"/>
            <w:shd w:val="clear" w:color="auto" w:fill="auto"/>
          </w:tcPr>
          <w:p w14:paraId="55D6C01B" w14:textId="4D60AE5D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A94A892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32555B7B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246A4BF3" w14:textId="7A83517F" w:rsidR="00711705" w:rsidRPr="001C3F14" w:rsidRDefault="00711705" w:rsidP="00711705">
            <w:pPr>
              <w:pStyle w:val="Akapitzlist"/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1CF05FC1" w14:textId="42C20912" w:rsidR="00711705" w:rsidRPr="00711705" w:rsidRDefault="00711705" w:rsidP="00711705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Oświetlenie wnętrza – sufitowe   OŚWIETLENIE LED</w:t>
            </w:r>
          </w:p>
        </w:tc>
        <w:tc>
          <w:tcPr>
            <w:tcW w:w="1147" w:type="dxa"/>
            <w:shd w:val="clear" w:color="auto" w:fill="auto"/>
          </w:tcPr>
          <w:p w14:paraId="4C96249D" w14:textId="110DF477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7076909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5C14D9B8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0FA35607" w14:textId="3C3179FC" w:rsidR="00711705" w:rsidRPr="00711705" w:rsidRDefault="00711705" w:rsidP="00711705">
            <w:pPr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082803F1" w14:textId="25187CCE" w:rsidR="00711705" w:rsidRPr="00711705" w:rsidRDefault="00711705" w:rsidP="00711705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Liczba regulowanych półek – 8</w:t>
            </w:r>
          </w:p>
        </w:tc>
        <w:tc>
          <w:tcPr>
            <w:tcW w:w="1147" w:type="dxa"/>
            <w:shd w:val="clear" w:color="auto" w:fill="auto"/>
          </w:tcPr>
          <w:p w14:paraId="022BED47" w14:textId="5F682211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A3A5D29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2FCFEDE1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26F140EF" w14:textId="0B75BB40" w:rsidR="00711705" w:rsidRPr="00711705" w:rsidRDefault="00711705" w:rsidP="00711705">
            <w:pPr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1054E98B" w14:textId="42A6E790" w:rsidR="00711705" w:rsidRPr="00711705" w:rsidRDefault="00711705" w:rsidP="00711705">
            <w:pPr>
              <w:spacing w:before="100" w:beforeAutospacing="1" w:after="100" w:afterAutospacing="1" w:line="240" w:lineRule="auto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Max. obciążenie półek – 60 kg</w:t>
            </w:r>
          </w:p>
        </w:tc>
        <w:tc>
          <w:tcPr>
            <w:tcW w:w="1147" w:type="dxa"/>
            <w:shd w:val="clear" w:color="auto" w:fill="auto"/>
          </w:tcPr>
          <w:p w14:paraId="24902F5F" w14:textId="38EFBFCA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A7619FD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1C3F14" w14:paraId="4D90FE6F" w14:textId="77777777" w:rsidTr="00920B12">
        <w:trPr>
          <w:jc w:val="center"/>
        </w:trPr>
        <w:tc>
          <w:tcPr>
            <w:tcW w:w="704" w:type="dxa"/>
            <w:shd w:val="clear" w:color="auto" w:fill="auto"/>
          </w:tcPr>
          <w:p w14:paraId="7C2B7C24" w14:textId="1101FB29" w:rsidR="00711705" w:rsidRPr="00711705" w:rsidRDefault="00711705" w:rsidP="00711705">
            <w:pPr>
              <w:spacing w:after="0" w:line="240" w:lineRule="auto"/>
              <w:ind w:left="113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B465CD4" w14:textId="4CE32FA0" w:rsidR="00711705" w:rsidRPr="00711705" w:rsidRDefault="00711705" w:rsidP="00711705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</w:pPr>
            <w:r w:rsidRPr="00711705">
              <w:rPr>
                <w:rFonts w:ascii="Garamond" w:eastAsiaTheme="minorHAnsi" w:hAnsi="Garamond" w:cs="Calibri"/>
                <w:color w:val="000000"/>
                <w:spacing w:val="2"/>
                <w:lang w:eastAsia="ar-SA"/>
              </w:rPr>
              <w:t>Zamek na wyposażeniu</w:t>
            </w:r>
          </w:p>
        </w:tc>
        <w:tc>
          <w:tcPr>
            <w:tcW w:w="1147" w:type="dxa"/>
            <w:shd w:val="clear" w:color="auto" w:fill="auto"/>
          </w:tcPr>
          <w:p w14:paraId="4563EC49" w14:textId="16FE0658" w:rsidR="00711705" w:rsidRPr="001C3F14" w:rsidRDefault="00711705" w:rsidP="00711705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2978" w:type="dxa"/>
            <w:shd w:val="clear" w:color="auto" w:fill="auto"/>
          </w:tcPr>
          <w:p w14:paraId="256C79FF" w14:textId="77777777" w:rsidR="00711705" w:rsidRPr="001C3F14" w:rsidRDefault="00711705" w:rsidP="00711705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711705" w:rsidRPr="00B94BE5" w14:paraId="6BBCD3AB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4C649D" w14:textId="77777777" w:rsidR="00711705" w:rsidRPr="00B94BE5" w:rsidRDefault="00711705" w:rsidP="00711705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711705" w:rsidRPr="00B94BE5" w14:paraId="4CDF51DE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20B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B1A1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AF7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887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01415EDC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EC9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663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E36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60A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7E48D720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D80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E74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D1B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444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65107518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032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B99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9D3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D90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2C26BBA9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402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5D9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67E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69C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3985F45A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5D4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223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6AD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FC24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5AE0CBB2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386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BEB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A51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0B0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72356E8D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87F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25D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7F0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6F9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28EE2987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E19" w14:textId="77777777" w:rsidR="00711705" w:rsidRPr="00B94BE5" w:rsidRDefault="00711705" w:rsidP="00711705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6C3" w14:textId="77777777" w:rsidR="00711705" w:rsidRPr="00B94BE5" w:rsidRDefault="00711705" w:rsidP="0071170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AB9" w14:textId="77777777" w:rsidR="00711705" w:rsidRPr="00B94BE5" w:rsidRDefault="00711705" w:rsidP="0071170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AC6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4C4D5C0E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396" w14:textId="77777777" w:rsidR="00711705" w:rsidRDefault="00711705" w:rsidP="0071170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6C7CAFA2" w14:textId="77777777" w:rsidR="00711705" w:rsidRPr="000A6514" w:rsidRDefault="00711705" w:rsidP="00711705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A82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42F484C6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315" w14:textId="77777777" w:rsidR="00711705" w:rsidRDefault="00711705" w:rsidP="0071170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5438B8FB" w14:textId="77777777" w:rsidR="00711705" w:rsidRPr="000A6514" w:rsidRDefault="00711705" w:rsidP="00711705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28C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711705" w:rsidRPr="00B94BE5" w14:paraId="3860CE2A" w14:textId="77777777" w:rsidTr="00920B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772" w14:textId="77777777" w:rsidR="00711705" w:rsidRDefault="00711705" w:rsidP="0071170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5C71303F" w14:textId="77777777" w:rsidR="00711705" w:rsidRPr="000A6514" w:rsidRDefault="00711705" w:rsidP="00711705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6F0" w14:textId="77777777" w:rsidR="00711705" w:rsidRPr="00B94BE5" w:rsidRDefault="00711705" w:rsidP="0071170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74D1E72A" w14:textId="77777777" w:rsidR="00AE131C" w:rsidRPr="00B94BE5" w:rsidRDefault="00AE131C" w:rsidP="00AE131C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39E2228" w14:textId="77777777" w:rsidR="00AE131C" w:rsidRPr="00B94BE5" w:rsidRDefault="00AE131C" w:rsidP="00AE131C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54912196" w14:textId="77777777" w:rsidR="00AE131C" w:rsidRPr="00B94BE5" w:rsidRDefault="00AE131C" w:rsidP="00AE131C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5EC25527" w14:textId="77777777" w:rsidR="00AE131C" w:rsidRPr="00B94BE5" w:rsidRDefault="00AE131C" w:rsidP="00AE131C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04994F4" w14:textId="77777777" w:rsidR="00AE131C" w:rsidRPr="00B94BE5" w:rsidRDefault="00AE131C" w:rsidP="00AE131C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01E4420A" w14:textId="77777777" w:rsidR="00AE131C" w:rsidRPr="00B94BE5" w:rsidRDefault="00AE131C" w:rsidP="00AE131C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2CC6349A" w14:textId="77777777" w:rsidR="00AE131C" w:rsidRPr="00B94BE5" w:rsidRDefault="00AE131C" w:rsidP="00AE131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ADCCFEA" w14:textId="77777777" w:rsidR="00AE131C" w:rsidRPr="00B94BE5" w:rsidRDefault="00AE131C" w:rsidP="00AE131C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319D80D4" w14:textId="77777777" w:rsidR="00AE131C" w:rsidRPr="00B94BE5" w:rsidRDefault="00AE131C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sectPr w:rsidR="00AE131C" w:rsidRPr="00B94BE5" w:rsidSect="003C25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FF12" w14:textId="77777777" w:rsidR="00A332A2" w:rsidRDefault="00A332A2" w:rsidP="00A332A2">
      <w:pPr>
        <w:spacing w:after="0" w:line="240" w:lineRule="auto"/>
      </w:pPr>
      <w:r>
        <w:separator/>
      </w:r>
    </w:p>
  </w:endnote>
  <w:endnote w:type="continuationSeparator" w:id="0">
    <w:p w14:paraId="7ADE4BF0" w14:textId="77777777" w:rsidR="00A332A2" w:rsidRDefault="00A332A2" w:rsidP="00A3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55C0" w14:textId="77777777" w:rsidR="00A332A2" w:rsidRDefault="00A332A2" w:rsidP="00A332A2">
      <w:pPr>
        <w:spacing w:after="0" w:line="240" w:lineRule="auto"/>
      </w:pPr>
      <w:r>
        <w:separator/>
      </w:r>
    </w:p>
  </w:footnote>
  <w:footnote w:type="continuationSeparator" w:id="0">
    <w:p w14:paraId="0CED5065" w14:textId="77777777" w:rsidR="00A332A2" w:rsidRDefault="00A332A2" w:rsidP="00A3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2636" w14:textId="10DF064B" w:rsidR="00A332A2" w:rsidRDefault="00A332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BB1F9" wp14:editId="6C600548">
          <wp:simplePos x="0" y="0"/>
          <wp:positionH relativeFrom="column">
            <wp:posOffset>3069590</wp:posOffset>
          </wp:positionH>
          <wp:positionV relativeFrom="paragraph">
            <wp:posOffset>-68580</wp:posOffset>
          </wp:positionV>
          <wp:extent cx="2378710" cy="104775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/>
                  <a:srcRect l="70686" r="3899"/>
                  <a:stretch/>
                </pic:blipFill>
                <pic:spPr bwMode="auto">
                  <a:xfrm>
                    <a:off x="0" y="0"/>
                    <a:ext cx="237871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493149" wp14:editId="1727A8C3">
          <wp:extent cx="2638425" cy="1114425"/>
          <wp:effectExtent l="0" t="0" r="9525" b="9525"/>
          <wp:docPr id="564219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32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457FD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40F18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7C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1748C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B4782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1689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F728E9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837B0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3700FA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5623B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966FF6"/>
    <w:multiLevelType w:val="multilevel"/>
    <w:tmpl w:val="18C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061CA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F6EAC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15B9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B3E42E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2179A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60401613">
    <w:abstractNumId w:val="7"/>
  </w:num>
  <w:num w:numId="2" w16cid:durableId="1004090301">
    <w:abstractNumId w:val="19"/>
  </w:num>
  <w:num w:numId="3" w16cid:durableId="536088392">
    <w:abstractNumId w:val="3"/>
  </w:num>
  <w:num w:numId="4" w16cid:durableId="1555968670">
    <w:abstractNumId w:val="18"/>
  </w:num>
  <w:num w:numId="5" w16cid:durableId="631440745">
    <w:abstractNumId w:val="10"/>
  </w:num>
  <w:num w:numId="6" w16cid:durableId="500701007">
    <w:abstractNumId w:val="16"/>
  </w:num>
  <w:num w:numId="7" w16cid:durableId="1072656314">
    <w:abstractNumId w:val="21"/>
  </w:num>
  <w:num w:numId="8" w16cid:durableId="536772589">
    <w:abstractNumId w:val="11"/>
  </w:num>
  <w:num w:numId="9" w16cid:durableId="1666325916">
    <w:abstractNumId w:val="14"/>
  </w:num>
  <w:num w:numId="10" w16cid:durableId="410781945">
    <w:abstractNumId w:val="4"/>
  </w:num>
  <w:num w:numId="11" w16cid:durableId="780152408">
    <w:abstractNumId w:val="8"/>
  </w:num>
  <w:num w:numId="12" w16cid:durableId="1355884474">
    <w:abstractNumId w:val="2"/>
  </w:num>
  <w:num w:numId="13" w16cid:durableId="2137603685">
    <w:abstractNumId w:val="6"/>
  </w:num>
  <w:num w:numId="14" w16cid:durableId="791480666">
    <w:abstractNumId w:val="12"/>
  </w:num>
  <w:num w:numId="15" w16cid:durableId="433598340">
    <w:abstractNumId w:val="17"/>
  </w:num>
  <w:num w:numId="16" w16cid:durableId="1665432163">
    <w:abstractNumId w:val="5"/>
  </w:num>
  <w:num w:numId="17" w16cid:durableId="501359070">
    <w:abstractNumId w:val="9"/>
  </w:num>
  <w:num w:numId="18" w16cid:durableId="1999844364">
    <w:abstractNumId w:val="23"/>
  </w:num>
  <w:num w:numId="19" w16cid:durableId="79378951">
    <w:abstractNumId w:val="0"/>
  </w:num>
  <w:num w:numId="20" w16cid:durableId="2134593425">
    <w:abstractNumId w:val="15"/>
  </w:num>
  <w:num w:numId="21" w16cid:durableId="1173836376">
    <w:abstractNumId w:val="13"/>
  </w:num>
  <w:num w:numId="22" w16cid:durableId="236134953">
    <w:abstractNumId w:val="20"/>
  </w:num>
  <w:num w:numId="23" w16cid:durableId="1448350723">
    <w:abstractNumId w:val="22"/>
  </w:num>
  <w:num w:numId="24" w16cid:durableId="102610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16"/>
    <w:rsid w:val="0000298E"/>
    <w:rsid w:val="00004174"/>
    <w:rsid w:val="00005F01"/>
    <w:rsid w:val="00006B62"/>
    <w:rsid w:val="000163A5"/>
    <w:rsid w:val="00020D93"/>
    <w:rsid w:val="0003082B"/>
    <w:rsid w:val="0003258E"/>
    <w:rsid w:val="00033534"/>
    <w:rsid w:val="00051AB4"/>
    <w:rsid w:val="00054A5D"/>
    <w:rsid w:val="000A2699"/>
    <w:rsid w:val="000B3D67"/>
    <w:rsid w:val="000C0823"/>
    <w:rsid w:val="000C5AFB"/>
    <w:rsid w:val="000D0CA9"/>
    <w:rsid w:val="000D618B"/>
    <w:rsid w:val="000F0310"/>
    <w:rsid w:val="00104BB3"/>
    <w:rsid w:val="001111C0"/>
    <w:rsid w:val="00111D3B"/>
    <w:rsid w:val="00123010"/>
    <w:rsid w:val="00125316"/>
    <w:rsid w:val="001355E3"/>
    <w:rsid w:val="0014695C"/>
    <w:rsid w:val="00150B1A"/>
    <w:rsid w:val="00150F65"/>
    <w:rsid w:val="001555F8"/>
    <w:rsid w:val="00156486"/>
    <w:rsid w:val="00183875"/>
    <w:rsid w:val="0018593F"/>
    <w:rsid w:val="0018771D"/>
    <w:rsid w:val="00194A10"/>
    <w:rsid w:val="00194E46"/>
    <w:rsid w:val="001A08E8"/>
    <w:rsid w:val="001A65CF"/>
    <w:rsid w:val="001D16AE"/>
    <w:rsid w:val="001E19F7"/>
    <w:rsid w:val="001E57AE"/>
    <w:rsid w:val="001F26D0"/>
    <w:rsid w:val="002053CD"/>
    <w:rsid w:val="002101FB"/>
    <w:rsid w:val="0022638D"/>
    <w:rsid w:val="0024345B"/>
    <w:rsid w:val="00257E52"/>
    <w:rsid w:val="00270309"/>
    <w:rsid w:val="00274585"/>
    <w:rsid w:val="00280FB6"/>
    <w:rsid w:val="002C1138"/>
    <w:rsid w:val="002D3C8F"/>
    <w:rsid w:val="002D5FB5"/>
    <w:rsid w:val="002D6A34"/>
    <w:rsid w:val="002F6042"/>
    <w:rsid w:val="003008F0"/>
    <w:rsid w:val="00304B23"/>
    <w:rsid w:val="003055FB"/>
    <w:rsid w:val="00306ED6"/>
    <w:rsid w:val="003111B6"/>
    <w:rsid w:val="003511B4"/>
    <w:rsid w:val="0035305D"/>
    <w:rsid w:val="003576B9"/>
    <w:rsid w:val="00360315"/>
    <w:rsid w:val="00364260"/>
    <w:rsid w:val="00383857"/>
    <w:rsid w:val="00384284"/>
    <w:rsid w:val="003968B7"/>
    <w:rsid w:val="003A59BC"/>
    <w:rsid w:val="003A7783"/>
    <w:rsid w:val="003B5ED3"/>
    <w:rsid w:val="003C008C"/>
    <w:rsid w:val="003C25CB"/>
    <w:rsid w:val="003C3D4A"/>
    <w:rsid w:val="003D5329"/>
    <w:rsid w:val="003D5B73"/>
    <w:rsid w:val="003D6262"/>
    <w:rsid w:val="003D7C43"/>
    <w:rsid w:val="003E03DA"/>
    <w:rsid w:val="003E1E21"/>
    <w:rsid w:val="003E4312"/>
    <w:rsid w:val="004041CB"/>
    <w:rsid w:val="0041030B"/>
    <w:rsid w:val="00420FB9"/>
    <w:rsid w:val="00421A3D"/>
    <w:rsid w:val="00434C3E"/>
    <w:rsid w:val="0044609B"/>
    <w:rsid w:val="004472E1"/>
    <w:rsid w:val="004563EA"/>
    <w:rsid w:val="00460E03"/>
    <w:rsid w:val="004614AC"/>
    <w:rsid w:val="0047119E"/>
    <w:rsid w:val="0047259B"/>
    <w:rsid w:val="004858CF"/>
    <w:rsid w:val="00486E18"/>
    <w:rsid w:val="00490D2F"/>
    <w:rsid w:val="004942BF"/>
    <w:rsid w:val="00495B05"/>
    <w:rsid w:val="004A2188"/>
    <w:rsid w:val="004A4793"/>
    <w:rsid w:val="004B4F27"/>
    <w:rsid w:val="004C0E88"/>
    <w:rsid w:val="004C131A"/>
    <w:rsid w:val="004E13E9"/>
    <w:rsid w:val="004E3196"/>
    <w:rsid w:val="004F1CE1"/>
    <w:rsid w:val="00500C02"/>
    <w:rsid w:val="00517C13"/>
    <w:rsid w:val="00522BE6"/>
    <w:rsid w:val="00522F75"/>
    <w:rsid w:val="00546379"/>
    <w:rsid w:val="00572221"/>
    <w:rsid w:val="00592A76"/>
    <w:rsid w:val="005C0113"/>
    <w:rsid w:val="005C011F"/>
    <w:rsid w:val="005C1950"/>
    <w:rsid w:val="005D3C31"/>
    <w:rsid w:val="005E30C8"/>
    <w:rsid w:val="005E75C0"/>
    <w:rsid w:val="005F1FDE"/>
    <w:rsid w:val="005F6096"/>
    <w:rsid w:val="006007E1"/>
    <w:rsid w:val="00600AA8"/>
    <w:rsid w:val="00604A90"/>
    <w:rsid w:val="00620BF5"/>
    <w:rsid w:val="006213C3"/>
    <w:rsid w:val="00626478"/>
    <w:rsid w:val="0063589D"/>
    <w:rsid w:val="0064274A"/>
    <w:rsid w:val="00647157"/>
    <w:rsid w:val="00653C26"/>
    <w:rsid w:val="0065700E"/>
    <w:rsid w:val="00663028"/>
    <w:rsid w:val="00677B41"/>
    <w:rsid w:val="00681994"/>
    <w:rsid w:val="00682B96"/>
    <w:rsid w:val="006878DF"/>
    <w:rsid w:val="0069548A"/>
    <w:rsid w:val="006B4005"/>
    <w:rsid w:val="006C4AE7"/>
    <w:rsid w:val="006F38F5"/>
    <w:rsid w:val="00711705"/>
    <w:rsid w:val="00722C23"/>
    <w:rsid w:val="0072470D"/>
    <w:rsid w:val="0074266C"/>
    <w:rsid w:val="007435F3"/>
    <w:rsid w:val="007479C4"/>
    <w:rsid w:val="00751C2A"/>
    <w:rsid w:val="00755734"/>
    <w:rsid w:val="00761B45"/>
    <w:rsid w:val="00763169"/>
    <w:rsid w:val="007657C3"/>
    <w:rsid w:val="00796502"/>
    <w:rsid w:val="007A79ED"/>
    <w:rsid w:val="007B515B"/>
    <w:rsid w:val="007B71D3"/>
    <w:rsid w:val="007F4CB3"/>
    <w:rsid w:val="007F6BEA"/>
    <w:rsid w:val="007F6F2F"/>
    <w:rsid w:val="00815290"/>
    <w:rsid w:val="008256A8"/>
    <w:rsid w:val="00831C58"/>
    <w:rsid w:val="00851A92"/>
    <w:rsid w:val="00851C4E"/>
    <w:rsid w:val="0085545B"/>
    <w:rsid w:val="008605C8"/>
    <w:rsid w:val="00874C06"/>
    <w:rsid w:val="00884F98"/>
    <w:rsid w:val="00897527"/>
    <w:rsid w:val="008A3DFB"/>
    <w:rsid w:val="008A7DC3"/>
    <w:rsid w:val="008B31CC"/>
    <w:rsid w:val="008C75BC"/>
    <w:rsid w:val="008D2B1B"/>
    <w:rsid w:val="008D652C"/>
    <w:rsid w:val="008F49B4"/>
    <w:rsid w:val="009036A6"/>
    <w:rsid w:val="00910929"/>
    <w:rsid w:val="0092429F"/>
    <w:rsid w:val="00926BE4"/>
    <w:rsid w:val="0093163A"/>
    <w:rsid w:val="00942A49"/>
    <w:rsid w:val="009500DA"/>
    <w:rsid w:val="00954974"/>
    <w:rsid w:val="00955D7E"/>
    <w:rsid w:val="00957705"/>
    <w:rsid w:val="0097553D"/>
    <w:rsid w:val="00975A04"/>
    <w:rsid w:val="0098341E"/>
    <w:rsid w:val="009917E7"/>
    <w:rsid w:val="00993A39"/>
    <w:rsid w:val="009B00FB"/>
    <w:rsid w:val="009B46F0"/>
    <w:rsid w:val="009C4E2C"/>
    <w:rsid w:val="009C5CF2"/>
    <w:rsid w:val="009C7418"/>
    <w:rsid w:val="00A01BF8"/>
    <w:rsid w:val="00A02895"/>
    <w:rsid w:val="00A13AA0"/>
    <w:rsid w:val="00A1682F"/>
    <w:rsid w:val="00A21642"/>
    <w:rsid w:val="00A255D6"/>
    <w:rsid w:val="00A26D90"/>
    <w:rsid w:val="00A332A2"/>
    <w:rsid w:val="00A33B01"/>
    <w:rsid w:val="00A46CEC"/>
    <w:rsid w:val="00A473D8"/>
    <w:rsid w:val="00A5366C"/>
    <w:rsid w:val="00A54C4C"/>
    <w:rsid w:val="00A567C4"/>
    <w:rsid w:val="00A62A35"/>
    <w:rsid w:val="00A749C8"/>
    <w:rsid w:val="00A75FF7"/>
    <w:rsid w:val="00A9651C"/>
    <w:rsid w:val="00AA0A3F"/>
    <w:rsid w:val="00AA1C4A"/>
    <w:rsid w:val="00AA2AB8"/>
    <w:rsid w:val="00AA2EDB"/>
    <w:rsid w:val="00AA385A"/>
    <w:rsid w:val="00AA3AF1"/>
    <w:rsid w:val="00AB2716"/>
    <w:rsid w:val="00AB73F6"/>
    <w:rsid w:val="00AE131C"/>
    <w:rsid w:val="00AE51E7"/>
    <w:rsid w:val="00B03865"/>
    <w:rsid w:val="00B048C8"/>
    <w:rsid w:val="00B20A79"/>
    <w:rsid w:val="00B33977"/>
    <w:rsid w:val="00B455E7"/>
    <w:rsid w:val="00B51DD2"/>
    <w:rsid w:val="00B55908"/>
    <w:rsid w:val="00B55F90"/>
    <w:rsid w:val="00B60BD1"/>
    <w:rsid w:val="00B8705A"/>
    <w:rsid w:val="00B94086"/>
    <w:rsid w:val="00BA45E1"/>
    <w:rsid w:val="00BB2314"/>
    <w:rsid w:val="00BC0B03"/>
    <w:rsid w:val="00BD4202"/>
    <w:rsid w:val="00BD7624"/>
    <w:rsid w:val="00BE237F"/>
    <w:rsid w:val="00BE3EB2"/>
    <w:rsid w:val="00BF01CE"/>
    <w:rsid w:val="00BF55F0"/>
    <w:rsid w:val="00C02747"/>
    <w:rsid w:val="00C03785"/>
    <w:rsid w:val="00C0388B"/>
    <w:rsid w:val="00C060C8"/>
    <w:rsid w:val="00C11ABE"/>
    <w:rsid w:val="00C1302D"/>
    <w:rsid w:val="00C14609"/>
    <w:rsid w:val="00C14E4D"/>
    <w:rsid w:val="00C22D9E"/>
    <w:rsid w:val="00C24159"/>
    <w:rsid w:val="00C26E74"/>
    <w:rsid w:val="00C31090"/>
    <w:rsid w:val="00C414C7"/>
    <w:rsid w:val="00C442D4"/>
    <w:rsid w:val="00C54B28"/>
    <w:rsid w:val="00C64338"/>
    <w:rsid w:val="00C66F60"/>
    <w:rsid w:val="00C6747E"/>
    <w:rsid w:val="00C77AC1"/>
    <w:rsid w:val="00C9084B"/>
    <w:rsid w:val="00C92DDC"/>
    <w:rsid w:val="00CA11A4"/>
    <w:rsid w:val="00CA6DD7"/>
    <w:rsid w:val="00CB36EF"/>
    <w:rsid w:val="00CC0C26"/>
    <w:rsid w:val="00CC3575"/>
    <w:rsid w:val="00CE086F"/>
    <w:rsid w:val="00CE2378"/>
    <w:rsid w:val="00CF40F2"/>
    <w:rsid w:val="00CF52A1"/>
    <w:rsid w:val="00D045DE"/>
    <w:rsid w:val="00D05B73"/>
    <w:rsid w:val="00D1020F"/>
    <w:rsid w:val="00D26322"/>
    <w:rsid w:val="00D3128E"/>
    <w:rsid w:val="00D33293"/>
    <w:rsid w:val="00D4129D"/>
    <w:rsid w:val="00D45E07"/>
    <w:rsid w:val="00D77839"/>
    <w:rsid w:val="00D800DB"/>
    <w:rsid w:val="00D9214D"/>
    <w:rsid w:val="00D931BE"/>
    <w:rsid w:val="00D96C85"/>
    <w:rsid w:val="00DA2217"/>
    <w:rsid w:val="00DA294D"/>
    <w:rsid w:val="00DA5CFA"/>
    <w:rsid w:val="00DB6C96"/>
    <w:rsid w:val="00DC0A9D"/>
    <w:rsid w:val="00DC6AA4"/>
    <w:rsid w:val="00DD0605"/>
    <w:rsid w:val="00DD59AA"/>
    <w:rsid w:val="00DD5DD0"/>
    <w:rsid w:val="00DD672D"/>
    <w:rsid w:val="00DD7F5E"/>
    <w:rsid w:val="00DE5011"/>
    <w:rsid w:val="00DF0E7C"/>
    <w:rsid w:val="00DF4088"/>
    <w:rsid w:val="00E057AE"/>
    <w:rsid w:val="00E139E1"/>
    <w:rsid w:val="00E3709E"/>
    <w:rsid w:val="00E41899"/>
    <w:rsid w:val="00E62C9E"/>
    <w:rsid w:val="00E65CA6"/>
    <w:rsid w:val="00E70840"/>
    <w:rsid w:val="00E72C9C"/>
    <w:rsid w:val="00E754C4"/>
    <w:rsid w:val="00E76DCA"/>
    <w:rsid w:val="00E86940"/>
    <w:rsid w:val="00E9074B"/>
    <w:rsid w:val="00E927B0"/>
    <w:rsid w:val="00E94369"/>
    <w:rsid w:val="00E952DF"/>
    <w:rsid w:val="00EA2A80"/>
    <w:rsid w:val="00EB52FA"/>
    <w:rsid w:val="00EC26C0"/>
    <w:rsid w:val="00EC632F"/>
    <w:rsid w:val="00EE5610"/>
    <w:rsid w:val="00EF630F"/>
    <w:rsid w:val="00EF6D3B"/>
    <w:rsid w:val="00F01199"/>
    <w:rsid w:val="00F04F83"/>
    <w:rsid w:val="00F05761"/>
    <w:rsid w:val="00F14803"/>
    <w:rsid w:val="00F20E44"/>
    <w:rsid w:val="00F24C2F"/>
    <w:rsid w:val="00F3432A"/>
    <w:rsid w:val="00F4273A"/>
    <w:rsid w:val="00F50765"/>
    <w:rsid w:val="00F526B9"/>
    <w:rsid w:val="00F56DA2"/>
    <w:rsid w:val="00F61B23"/>
    <w:rsid w:val="00F640F3"/>
    <w:rsid w:val="00F66344"/>
    <w:rsid w:val="00F73025"/>
    <w:rsid w:val="00F73982"/>
    <w:rsid w:val="00F77D5A"/>
    <w:rsid w:val="00F828CD"/>
    <w:rsid w:val="00FA14CF"/>
    <w:rsid w:val="00FA15A4"/>
    <w:rsid w:val="00FA3CC6"/>
    <w:rsid w:val="00FA3E0F"/>
    <w:rsid w:val="00FA7C37"/>
    <w:rsid w:val="00FB0724"/>
    <w:rsid w:val="00FB51A4"/>
    <w:rsid w:val="00FD5C2A"/>
    <w:rsid w:val="00FD6297"/>
    <w:rsid w:val="00FE5B4A"/>
    <w:rsid w:val="00FF571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62C55"/>
  <w15:chartTrackingRefBased/>
  <w15:docId w15:val="{E570DAB2-5299-474B-BC28-C4D8661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71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04A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2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529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1529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5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5290"/>
    <w:rPr>
      <w:rFonts w:ascii="Courier New" w:eastAsia="Times New Roman" w:hAnsi="Courier New" w:cs="Courier New"/>
    </w:rPr>
  </w:style>
  <w:style w:type="character" w:customStyle="1" w:styleId="hwtze">
    <w:name w:val="hwtze"/>
    <w:basedOn w:val="Domylnaczcionkaakapitu"/>
    <w:rsid w:val="00815290"/>
  </w:style>
  <w:style w:type="character" w:customStyle="1" w:styleId="rynqvb">
    <w:name w:val="rynqvb"/>
    <w:basedOn w:val="Domylnaczcionkaakapitu"/>
    <w:rsid w:val="00815290"/>
  </w:style>
  <w:style w:type="character" w:customStyle="1" w:styleId="Nagwek3Znak">
    <w:name w:val="Nagłówek 3 Znak"/>
    <w:basedOn w:val="Domylnaczcionkaakapitu"/>
    <w:link w:val="Nagwek3"/>
    <w:rsid w:val="00AB2716"/>
    <w:rPr>
      <w:rFonts w:ascii="Times New Roman" w:eastAsia="Times New Roman" w:hAnsi="Times New Roman"/>
      <w:b/>
      <w:sz w:val="24"/>
      <w:lang w:val="x-none"/>
    </w:rPr>
  </w:style>
  <w:style w:type="paragraph" w:styleId="Nagwek">
    <w:name w:val="header"/>
    <w:basedOn w:val="Normalny"/>
    <w:link w:val="NagwekZnak"/>
    <w:rsid w:val="00AB2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AB2716"/>
    <w:rPr>
      <w:rFonts w:ascii="Times New Roman" w:eastAsia="Times New Roman" w:hAnsi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3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2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07EC-0AB1-499A-89AF-22444C18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ewierzbicka</dc:creator>
  <cp:keywords/>
  <dc:description/>
  <cp:lastModifiedBy>ewierzbicka</cp:lastModifiedBy>
  <cp:revision>2</cp:revision>
  <dcterms:created xsi:type="dcterms:W3CDTF">2024-03-07T12:28:00Z</dcterms:created>
  <dcterms:modified xsi:type="dcterms:W3CDTF">2024-03-07T12:28:00Z</dcterms:modified>
</cp:coreProperties>
</file>