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2A7ED6" w14:textId="77777777" w:rsidR="00AD2309" w:rsidRPr="00AD2309" w:rsidRDefault="00AD2309" w:rsidP="00AD2309">
      <w:pPr>
        <w:shd w:val="clear" w:color="auto" w:fill="FFFFFF"/>
        <w:spacing w:before="566"/>
        <w:contextualSpacing/>
        <w:jc w:val="both"/>
        <w:rPr>
          <w:rFonts w:ascii="Calibri" w:hAnsi="Calibri" w:cs="Times New Roman"/>
          <w:b/>
          <w:lang w:val="pl-PL"/>
        </w:rPr>
      </w:pPr>
      <w:r w:rsidRPr="00AD2309">
        <w:rPr>
          <w:rFonts w:ascii="Calibri" w:hAnsi="Calibri" w:cs="Times New Roman"/>
          <w:b/>
          <w:lang w:val="pl-PL"/>
        </w:rPr>
        <w:t xml:space="preserve">Szpital Wojewódzki im. dr Ludwika Rydygiera w Suwałkach </w:t>
      </w:r>
    </w:p>
    <w:p w14:paraId="79508D03" w14:textId="77777777" w:rsidR="00AD2309" w:rsidRPr="00AD2309" w:rsidRDefault="00AD2309" w:rsidP="00AD2309">
      <w:pPr>
        <w:shd w:val="clear" w:color="auto" w:fill="FFFFFF"/>
        <w:spacing w:before="566"/>
        <w:contextualSpacing/>
        <w:jc w:val="both"/>
        <w:rPr>
          <w:rFonts w:ascii="Calibri" w:hAnsi="Calibri" w:cs="Times New Roman"/>
          <w:b/>
          <w:lang w:val="pl-PL"/>
        </w:rPr>
      </w:pPr>
      <w:r w:rsidRPr="00AD2309">
        <w:rPr>
          <w:rFonts w:ascii="Calibri" w:hAnsi="Calibri" w:cs="Times New Roman"/>
          <w:b/>
          <w:lang w:val="pl-PL"/>
        </w:rPr>
        <w:t>ul. Szpitalna 60</w:t>
      </w:r>
    </w:p>
    <w:p w14:paraId="223EB1EA" w14:textId="77777777" w:rsidR="00AD2309" w:rsidRPr="00AD2309" w:rsidRDefault="00AD2309" w:rsidP="00AD2309">
      <w:pPr>
        <w:shd w:val="clear" w:color="auto" w:fill="FFFFFF"/>
        <w:spacing w:before="566"/>
        <w:contextualSpacing/>
        <w:jc w:val="both"/>
        <w:rPr>
          <w:rFonts w:ascii="Calibri" w:hAnsi="Calibri" w:cs="Times New Roman"/>
          <w:b/>
          <w:lang w:val="pl-PL"/>
        </w:rPr>
      </w:pPr>
      <w:r w:rsidRPr="00AD2309">
        <w:rPr>
          <w:rFonts w:ascii="Calibri" w:hAnsi="Calibri" w:cs="Times New Roman"/>
          <w:b/>
          <w:lang w:val="pl-PL"/>
        </w:rPr>
        <w:t>16-400 Suwałki</w:t>
      </w:r>
    </w:p>
    <w:p w14:paraId="5A3C2F9A" w14:textId="77777777" w:rsidR="00AD2309" w:rsidRPr="00AD2309" w:rsidRDefault="00AD2309" w:rsidP="00AD2309">
      <w:pPr>
        <w:shd w:val="clear" w:color="auto" w:fill="FFFFFF"/>
        <w:spacing w:before="566"/>
        <w:contextualSpacing/>
        <w:jc w:val="both"/>
        <w:rPr>
          <w:rFonts w:ascii="Times New Roman" w:hAnsi="Times New Roman" w:cs="Times New Roman"/>
          <w:sz w:val="16"/>
          <w:lang w:val="pl-PL"/>
        </w:rPr>
      </w:pPr>
    </w:p>
    <w:p w14:paraId="51FB1FBB" w14:textId="77777777" w:rsidR="00AD2309" w:rsidRPr="00AD2309" w:rsidRDefault="00AD2309" w:rsidP="00AD2309">
      <w:pPr>
        <w:shd w:val="clear" w:color="auto" w:fill="FFFFFF"/>
        <w:spacing w:before="566"/>
        <w:contextualSpacing/>
        <w:jc w:val="both"/>
        <w:rPr>
          <w:rFonts w:ascii="Calibri" w:hAnsi="Calibri" w:cs="Calibri"/>
          <w:sz w:val="16"/>
          <w:lang w:val="pl-PL"/>
        </w:rPr>
      </w:pPr>
      <w:r w:rsidRPr="00AD2309">
        <w:rPr>
          <w:rFonts w:ascii="Times New Roman" w:hAnsi="Times New Roman" w:cs="Times New Roman"/>
          <w:sz w:val="16"/>
          <w:lang w:val="pl-PL"/>
        </w:rPr>
        <w:t xml:space="preserve">Pieczęć </w:t>
      </w:r>
      <w:r w:rsidRPr="00AD2309">
        <w:rPr>
          <w:rFonts w:ascii="Calibri" w:hAnsi="Calibri" w:cs="Calibri"/>
          <w:sz w:val="16"/>
          <w:lang w:val="pl-PL"/>
        </w:rPr>
        <w:t>Zamawiającego</w:t>
      </w:r>
    </w:p>
    <w:p w14:paraId="29FD1B48" w14:textId="77777777" w:rsidR="00AD2309" w:rsidRPr="00AD2309" w:rsidRDefault="00AD2309" w:rsidP="00AD2309">
      <w:pPr>
        <w:shd w:val="clear" w:color="auto" w:fill="FFFFFF"/>
        <w:spacing w:before="566"/>
        <w:contextualSpacing/>
        <w:jc w:val="both"/>
        <w:rPr>
          <w:rFonts w:ascii="Calibri" w:hAnsi="Calibri" w:cs="Calibri"/>
          <w:lang w:val="pl-P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2309" w:rsidRPr="00AD2309" w14:paraId="12AC4545" w14:textId="77777777" w:rsidTr="00DF5AB1">
        <w:tc>
          <w:tcPr>
            <w:tcW w:w="4606" w:type="dxa"/>
            <w:shd w:val="clear" w:color="auto" w:fill="auto"/>
          </w:tcPr>
          <w:p w14:paraId="6E0C6488" w14:textId="7CA4C707" w:rsidR="00AD2309" w:rsidRPr="00AD2309" w:rsidRDefault="00AD2309" w:rsidP="00DF5AB1">
            <w:pPr>
              <w:contextualSpacing/>
              <w:jc w:val="both"/>
              <w:rPr>
                <w:rFonts w:ascii="Calibri" w:hAnsi="Calibri" w:cs="Calibri"/>
                <w:lang w:val="pl-PL"/>
              </w:rPr>
            </w:pPr>
            <w:r w:rsidRPr="00AD2309">
              <w:rPr>
                <w:rFonts w:ascii="Calibri" w:hAnsi="Calibri" w:cs="Calibri"/>
                <w:lang w:val="pl-PL"/>
              </w:rPr>
              <w:t>Znak sprawy: DZI-</w:t>
            </w:r>
            <w:r>
              <w:rPr>
                <w:rFonts w:ascii="Calibri" w:hAnsi="Calibri" w:cs="Calibri"/>
                <w:lang w:val="pl-PL"/>
              </w:rPr>
              <w:t>12</w:t>
            </w:r>
            <w:r w:rsidRPr="00AD2309">
              <w:rPr>
                <w:rFonts w:ascii="Calibri" w:hAnsi="Calibri" w:cs="Calibri"/>
                <w:lang w:val="pl-PL"/>
              </w:rPr>
              <w:t>/202</w:t>
            </w:r>
            <w:r>
              <w:rPr>
                <w:rFonts w:ascii="Calibri" w:hAnsi="Calibri" w:cs="Calibri"/>
                <w:lang w:val="pl-PL"/>
              </w:rPr>
              <w:t>5</w:t>
            </w:r>
          </w:p>
        </w:tc>
        <w:tc>
          <w:tcPr>
            <w:tcW w:w="4606" w:type="dxa"/>
            <w:shd w:val="clear" w:color="auto" w:fill="auto"/>
          </w:tcPr>
          <w:p w14:paraId="6C79AB44" w14:textId="289321DB" w:rsidR="00AD2309" w:rsidRPr="00AD2309" w:rsidRDefault="00AD2309" w:rsidP="00DF5AB1">
            <w:pPr>
              <w:contextualSpacing/>
              <w:jc w:val="center"/>
              <w:rPr>
                <w:rFonts w:ascii="Calibri" w:hAnsi="Calibri" w:cs="Calibri"/>
                <w:lang w:val="pl-PL"/>
              </w:rPr>
            </w:pPr>
            <w:r w:rsidRPr="00AD2309">
              <w:rPr>
                <w:rFonts w:ascii="Calibri" w:hAnsi="Calibri" w:cs="Calibri"/>
                <w:lang w:val="pl-PL"/>
              </w:rPr>
              <w:t xml:space="preserve">Suwałki, dnia </w:t>
            </w:r>
            <w:r w:rsidR="006C45C8">
              <w:rPr>
                <w:rFonts w:ascii="Calibri" w:hAnsi="Calibri" w:cs="Calibri"/>
                <w:lang w:val="pl-PL"/>
              </w:rPr>
              <w:t>25</w:t>
            </w:r>
            <w:r w:rsidRPr="00AD2309">
              <w:rPr>
                <w:rFonts w:ascii="Calibri" w:hAnsi="Calibri" w:cs="Calibri"/>
                <w:lang w:val="pl-PL"/>
              </w:rPr>
              <w:t>.0</w:t>
            </w:r>
            <w:r>
              <w:rPr>
                <w:rFonts w:ascii="Calibri" w:hAnsi="Calibri" w:cs="Calibri"/>
                <w:lang w:val="pl-PL"/>
              </w:rPr>
              <w:t>4</w:t>
            </w:r>
            <w:r w:rsidRPr="00AD2309">
              <w:rPr>
                <w:rFonts w:ascii="Calibri" w:hAnsi="Calibri" w:cs="Calibri"/>
                <w:lang w:val="pl-PL"/>
              </w:rPr>
              <w:t>.202</w:t>
            </w:r>
            <w:r>
              <w:rPr>
                <w:rFonts w:ascii="Calibri" w:hAnsi="Calibri" w:cs="Calibri"/>
                <w:lang w:val="pl-PL"/>
              </w:rPr>
              <w:t>5</w:t>
            </w:r>
          </w:p>
        </w:tc>
      </w:tr>
    </w:tbl>
    <w:p w14:paraId="75EA1B64" w14:textId="77777777" w:rsidR="00AD2309" w:rsidRPr="00AD2309" w:rsidRDefault="00AD2309" w:rsidP="00AD2309">
      <w:pPr>
        <w:shd w:val="clear" w:color="auto" w:fill="FFFFFF"/>
        <w:spacing w:before="566"/>
        <w:contextualSpacing/>
        <w:jc w:val="both"/>
        <w:rPr>
          <w:rFonts w:ascii="Calibri" w:hAnsi="Calibri" w:cs="Calibri"/>
          <w:lang w:val="pl-PL"/>
        </w:rPr>
      </w:pPr>
    </w:p>
    <w:p w14:paraId="3129B56E" w14:textId="77777777" w:rsidR="00AD2309" w:rsidRPr="00AD2309" w:rsidRDefault="00AD2309" w:rsidP="00AD2309">
      <w:pPr>
        <w:shd w:val="clear" w:color="auto" w:fill="FFFFFF"/>
        <w:contextualSpacing/>
        <w:jc w:val="both"/>
        <w:rPr>
          <w:rFonts w:ascii="Calibri" w:hAnsi="Calibri" w:cs="Calibri"/>
          <w:lang w:val="pl-PL"/>
        </w:rPr>
      </w:pPr>
    </w:p>
    <w:p w14:paraId="2821F83B" w14:textId="77777777" w:rsidR="00AD2309" w:rsidRPr="00AD2309" w:rsidRDefault="00AD2309" w:rsidP="00AD2309">
      <w:pPr>
        <w:shd w:val="clear" w:color="auto" w:fill="FFFFFF"/>
        <w:spacing w:line="360" w:lineRule="auto"/>
        <w:ind w:left="23"/>
        <w:jc w:val="center"/>
        <w:rPr>
          <w:rFonts w:ascii="Calibri" w:hAnsi="Calibri" w:cs="Calibri"/>
          <w:b/>
          <w:bCs/>
          <w:lang w:val="pl-PL"/>
        </w:rPr>
      </w:pPr>
      <w:r w:rsidRPr="00AD2309">
        <w:rPr>
          <w:rFonts w:ascii="Calibri" w:hAnsi="Calibri" w:cs="Calibri"/>
          <w:b/>
          <w:bCs/>
          <w:lang w:val="pl-PL"/>
        </w:rPr>
        <w:t>ZAPYTANIE CENOWE</w:t>
      </w:r>
    </w:p>
    <w:tbl>
      <w:tblPr>
        <w:tblW w:w="0" w:type="auto"/>
        <w:tblInd w:w="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DD9C3"/>
        <w:tblLook w:val="04A0" w:firstRow="1" w:lastRow="0" w:firstColumn="1" w:lastColumn="0" w:noHBand="0" w:noVBand="1"/>
      </w:tblPr>
      <w:tblGrid>
        <w:gridCol w:w="9204"/>
      </w:tblGrid>
      <w:tr w:rsidR="00AD2309" w:rsidRPr="00AD2309" w14:paraId="47280971" w14:textId="77777777" w:rsidTr="00DF5AB1">
        <w:tc>
          <w:tcPr>
            <w:tcW w:w="9204" w:type="dxa"/>
            <w:shd w:val="clear" w:color="auto" w:fill="DDD9C3"/>
            <w:vAlign w:val="center"/>
          </w:tcPr>
          <w:p w14:paraId="3A3CBCE9" w14:textId="77777777" w:rsidR="00AD2309" w:rsidRPr="00AD2309" w:rsidRDefault="00AD2309" w:rsidP="00DF5AB1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lang w:val="pl-PL"/>
              </w:rPr>
            </w:pPr>
            <w:r w:rsidRPr="00AD2309">
              <w:rPr>
                <w:rFonts w:ascii="Calibri" w:hAnsi="Calibri" w:cs="Calibri"/>
                <w:b/>
                <w:bCs/>
                <w:lang w:val="pl-PL"/>
              </w:rPr>
              <w:t>INFORMACJE DOTYCZĄCE ZAMÓWIENIA</w:t>
            </w:r>
          </w:p>
        </w:tc>
      </w:tr>
    </w:tbl>
    <w:p w14:paraId="65FF02E0" w14:textId="77777777" w:rsidR="00AD2309" w:rsidRPr="00AD2309" w:rsidRDefault="00AD2309" w:rsidP="00AD2309">
      <w:pPr>
        <w:shd w:val="clear" w:color="auto" w:fill="FFFFFF"/>
        <w:tabs>
          <w:tab w:val="left" w:pos="259"/>
          <w:tab w:val="left" w:leader="dot" w:pos="8837"/>
        </w:tabs>
        <w:spacing w:before="240"/>
        <w:jc w:val="both"/>
        <w:rPr>
          <w:rFonts w:ascii="Calibri" w:hAnsi="Calibri" w:cs="Calibri"/>
          <w:lang w:val="pl-PL"/>
        </w:rPr>
      </w:pPr>
      <w:r w:rsidRPr="00AD2309">
        <w:rPr>
          <w:rFonts w:ascii="Calibri" w:hAnsi="Calibri" w:cs="Calibri"/>
          <w:lang w:val="pl-PL"/>
        </w:rPr>
        <w:t>Zamawiający:</w:t>
      </w:r>
      <w:r w:rsidRPr="00AD2309">
        <w:rPr>
          <w:rFonts w:ascii="Calibri" w:hAnsi="Calibri" w:cs="Calibri"/>
          <w:b/>
          <w:bCs/>
          <w:iCs/>
          <w:lang w:val="pl-PL"/>
        </w:rPr>
        <w:t xml:space="preserve"> Szpital Wojewódzki im. dr. Ludwika Rydygiera w Suwałkach, ul. Szpitalna 60, 16-400 Suwałki</w:t>
      </w:r>
    </w:p>
    <w:p w14:paraId="031E2884" w14:textId="77777777" w:rsidR="00AD2309" w:rsidRPr="00AD2309" w:rsidRDefault="00AD2309" w:rsidP="00AD2309">
      <w:pPr>
        <w:shd w:val="clear" w:color="auto" w:fill="FFFFFF"/>
        <w:spacing w:line="288" w:lineRule="exact"/>
        <w:ind w:left="29" w:right="3226"/>
        <w:jc w:val="both"/>
        <w:rPr>
          <w:rFonts w:ascii="Calibri" w:hAnsi="Calibri" w:cs="Calibri"/>
          <w:lang w:val="pl-PL"/>
        </w:rPr>
      </w:pPr>
      <w:r w:rsidRPr="00AD2309">
        <w:rPr>
          <w:rFonts w:ascii="Calibri" w:hAnsi="Calibri" w:cs="Calibri"/>
          <w:lang w:val="pl-PL"/>
        </w:rPr>
        <w:t xml:space="preserve">zaprasza do złożenia ofert na: </w:t>
      </w:r>
    </w:p>
    <w:p w14:paraId="3704FAF6" w14:textId="77777777" w:rsidR="00AD2309" w:rsidRPr="00AD2309" w:rsidRDefault="00AD2309" w:rsidP="00AD2309">
      <w:pPr>
        <w:shd w:val="clear" w:color="auto" w:fill="FFFFFF"/>
        <w:spacing w:line="288" w:lineRule="exact"/>
        <w:ind w:left="29" w:right="3226"/>
        <w:jc w:val="both"/>
        <w:rPr>
          <w:rFonts w:ascii="Calibri" w:hAnsi="Calibri" w:cs="Calibri"/>
          <w:lang w:val="pl-PL"/>
        </w:rPr>
      </w:pPr>
    </w:p>
    <w:tbl>
      <w:tblPr>
        <w:tblW w:w="0" w:type="auto"/>
        <w:tblInd w:w="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5014"/>
      </w:tblGrid>
      <w:tr w:rsidR="00AD2309" w:rsidRPr="00AD2309" w14:paraId="55FF493D" w14:textId="77777777" w:rsidTr="008520FF">
        <w:tc>
          <w:tcPr>
            <w:tcW w:w="4361" w:type="dxa"/>
            <w:shd w:val="clear" w:color="auto" w:fill="ACB9CA" w:themeFill="text2" w:themeFillTint="66"/>
            <w:vAlign w:val="center"/>
          </w:tcPr>
          <w:p w14:paraId="551C933F" w14:textId="77777777" w:rsidR="00AD2309" w:rsidRPr="00AD2309" w:rsidRDefault="00AD2309" w:rsidP="00DF5AB1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="Calibri" w:hAnsi="Calibri" w:cs="Calibri"/>
                <w:lang w:val="pl-PL"/>
              </w:rPr>
            </w:pPr>
            <w:r w:rsidRPr="00AD2309">
              <w:rPr>
                <w:rFonts w:ascii="Calibri" w:hAnsi="Calibri" w:cs="Calibri"/>
                <w:lang w:val="pl-PL"/>
              </w:rPr>
              <w:t>Przedmiot zamówienia:</w:t>
            </w:r>
          </w:p>
        </w:tc>
        <w:tc>
          <w:tcPr>
            <w:tcW w:w="5014" w:type="dxa"/>
            <w:vAlign w:val="center"/>
          </w:tcPr>
          <w:p w14:paraId="5E614E22" w14:textId="2352098E" w:rsidR="00AD2309" w:rsidRPr="00AD2309" w:rsidRDefault="00AD2309" w:rsidP="00DF5AB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b/>
                <w:i/>
                <w:lang w:val="pl-PL"/>
              </w:rPr>
            </w:pPr>
            <w:r w:rsidRPr="00AD2309">
              <w:rPr>
                <w:rFonts w:ascii="Calibri" w:hAnsi="Calibri" w:cs="Calibri"/>
                <w:b/>
                <w:iCs/>
                <w:color w:val="auto"/>
                <w:kern w:val="0"/>
                <w:sz w:val="18"/>
                <w:szCs w:val="18"/>
                <w:lang w:val="pl-PL" w:eastAsia="ar-SA"/>
                <w14:ligatures w14:val="none"/>
              </w:rPr>
              <w:t>Wykonanie usługi sporządzenia raportu z diagnozy efektywności ekologicznej kompleksu budynków Szpitala Wojewódzkiego im. dr. Ludwika Rydygiera w Suwałkach, zlokalizowanego przy ul. Szpitalnej 60, 16-400 Suwałki w ramach projektu  pn: Ścieżka zielonych szpitali -  dofinansowanego ze środków Interreg VI-A Litwa-Polska</w:t>
            </w:r>
            <w:r>
              <w:rPr>
                <w:rFonts w:ascii="Calibri" w:hAnsi="Calibri" w:cs="Calibri"/>
                <w:b/>
                <w:iCs/>
                <w:color w:val="auto"/>
                <w:kern w:val="0"/>
                <w:sz w:val="18"/>
                <w:szCs w:val="18"/>
                <w:lang w:val="pl-PL" w:eastAsia="ar-SA"/>
                <w14:ligatures w14:val="none"/>
              </w:rPr>
              <w:t>.</w:t>
            </w:r>
            <w:r w:rsidRPr="00AD2309">
              <w:rPr>
                <w:rFonts w:ascii="Garamond" w:eastAsia="Calibri" w:hAnsi="Garamond"/>
                <w:sz w:val="18"/>
                <w:szCs w:val="18"/>
                <w:lang w:val="pl-PL"/>
              </w:rPr>
              <w:t xml:space="preserve"> Szczegółowy opis zamówienia znajduje się w załączniku nr 1 </w:t>
            </w:r>
          </w:p>
        </w:tc>
      </w:tr>
      <w:tr w:rsidR="00AD2309" w:rsidRPr="00AD2309" w14:paraId="6F1F4F65" w14:textId="77777777" w:rsidTr="008520FF">
        <w:tc>
          <w:tcPr>
            <w:tcW w:w="4361" w:type="dxa"/>
            <w:shd w:val="clear" w:color="auto" w:fill="ACB9CA" w:themeFill="text2" w:themeFillTint="66"/>
            <w:vAlign w:val="center"/>
          </w:tcPr>
          <w:p w14:paraId="3DA98FAA" w14:textId="77777777" w:rsidR="00AD2309" w:rsidRPr="00AD2309" w:rsidRDefault="00AD2309" w:rsidP="00DF5AB1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="Calibri" w:hAnsi="Calibri" w:cs="Calibri"/>
                <w:u w:val="single"/>
                <w:lang w:val="pl-PL"/>
              </w:rPr>
            </w:pPr>
            <w:r w:rsidRPr="00AD2309">
              <w:rPr>
                <w:rFonts w:ascii="Calibri" w:hAnsi="Calibri" w:cs="Calibri"/>
                <w:lang w:val="pl-PL"/>
              </w:rPr>
              <w:t>Termin realizacji zamówienia:</w:t>
            </w:r>
          </w:p>
        </w:tc>
        <w:tc>
          <w:tcPr>
            <w:tcW w:w="5014" w:type="dxa"/>
            <w:vAlign w:val="center"/>
          </w:tcPr>
          <w:p w14:paraId="2CF932D1" w14:textId="3121DA2D" w:rsidR="00AD2309" w:rsidRPr="00AD2309" w:rsidRDefault="00AD2309" w:rsidP="00DF5AB1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="Garamond" w:eastAsia="Calibri" w:hAnsi="Garamond"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/>
                <w:sz w:val="18"/>
                <w:szCs w:val="18"/>
                <w:lang w:val="pl-PL"/>
              </w:rPr>
              <w:t>1</w:t>
            </w:r>
            <w:r w:rsidR="006C45C8">
              <w:rPr>
                <w:rFonts w:ascii="Garamond" w:eastAsia="Calibri" w:hAnsi="Garamond"/>
                <w:sz w:val="18"/>
                <w:szCs w:val="18"/>
                <w:lang w:val="pl-PL"/>
              </w:rPr>
              <w:t>5</w:t>
            </w:r>
            <w:r>
              <w:rPr>
                <w:rFonts w:ascii="Garamond" w:eastAsia="Calibri" w:hAnsi="Garamond"/>
                <w:sz w:val="18"/>
                <w:szCs w:val="18"/>
                <w:lang w:val="pl-PL"/>
              </w:rPr>
              <w:t>.06.2025</w:t>
            </w:r>
          </w:p>
        </w:tc>
      </w:tr>
      <w:tr w:rsidR="00AD2309" w:rsidRPr="00AD2309" w14:paraId="45034710" w14:textId="77777777" w:rsidTr="008520FF">
        <w:trPr>
          <w:trHeight w:val="508"/>
        </w:trPr>
        <w:tc>
          <w:tcPr>
            <w:tcW w:w="4361" w:type="dxa"/>
            <w:shd w:val="clear" w:color="auto" w:fill="ACB9CA" w:themeFill="text2" w:themeFillTint="66"/>
            <w:vAlign w:val="center"/>
          </w:tcPr>
          <w:p w14:paraId="1F35BCDF" w14:textId="77777777" w:rsidR="00AD2309" w:rsidRPr="00AD2309" w:rsidRDefault="00AD2309" w:rsidP="00DF5AB1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="Calibri" w:hAnsi="Calibri" w:cs="Calibri"/>
                <w:u w:val="single"/>
                <w:lang w:val="pl-PL"/>
              </w:rPr>
            </w:pPr>
            <w:r w:rsidRPr="00AD2309">
              <w:rPr>
                <w:rFonts w:ascii="Calibri" w:hAnsi="Calibri" w:cs="Calibri"/>
                <w:lang w:val="pl-PL"/>
              </w:rPr>
              <w:t xml:space="preserve">Okres gwarancji </w:t>
            </w:r>
            <w:r w:rsidRPr="00AD2309">
              <w:rPr>
                <w:rFonts w:ascii="Calibri" w:hAnsi="Calibri" w:cs="Calibri"/>
                <w:i/>
                <w:lang w:val="pl-PL"/>
              </w:rPr>
              <w:t>(jeżeli dotyczy)</w:t>
            </w:r>
            <w:r w:rsidRPr="00AD2309">
              <w:rPr>
                <w:rFonts w:ascii="Calibri" w:hAnsi="Calibri" w:cs="Calibri"/>
                <w:lang w:val="pl-PL"/>
              </w:rPr>
              <w:t>:</w:t>
            </w:r>
          </w:p>
        </w:tc>
        <w:tc>
          <w:tcPr>
            <w:tcW w:w="5014" w:type="dxa"/>
            <w:vAlign w:val="center"/>
          </w:tcPr>
          <w:p w14:paraId="6B9B6F21" w14:textId="77777777" w:rsidR="00AD2309" w:rsidRPr="00AD2309" w:rsidRDefault="00AD2309" w:rsidP="00DF5AB1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="Garamond" w:eastAsia="Calibri" w:hAnsi="Garamond"/>
                <w:sz w:val="18"/>
                <w:szCs w:val="18"/>
                <w:lang w:val="pl-PL"/>
              </w:rPr>
            </w:pPr>
            <w:r w:rsidRPr="00AD2309">
              <w:rPr>
                <w:rFonts w:ascii="Garamond" w:eastAsia="Calibri" w:hAnsi="Garamond"/>
                <w:sz w:val="18"/>
                <w:szCs w:val="18"/>
                <w:lang w:val="pl-PL"/>
              </w:rPr>
              <w:t xml:space="preserve">24 miesiące  </w:t>
            </w:r>
          </w:p>
        </w:tc>
      </w:tr>
      <w:tr w:rsidR="00AD2309" w:rsidRPr="00AD2309" w14:paraId="452B8AED" w14:textId="77777777" w:rsidTr="008520FF">
        <w:tc>
          <w:tcPr>
            <w:tcW w:w="4361" w:type="dxa"/>
            <w:shd w:val="clear" w:color="auto" w:fill="ACB9CA" w:themeFill="text2" w:themeFillTint="66"/>
            <w:vAlign w:val="center"/>
          </w:tcPr>
          <w:p w14:paraId="29CA173E" w14:textId="77777777" w:rsidR="00AD2309" w:rsidRPr="00AD2309" w:rsidRDefault="00AD2309" w:rsidP="00DF5AB1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="Calibri" w:hAnsi="Calibri" w:cs="Calibri"/>
                <w:u w:val="single"/>
                <w:lang w:val="pl-PL"/>
              </w:rPr>
            </w:pPr>
            <w:r w:rsidRPr="00AD2309">
              <w:rPr>
                <w:rFonts w:ascii="Calibri" w:hAnsi="Calibri" w:cs="Calibri"/>
                <w:lang w:val="pl-PL"/>
              </w:rPr>
              <w:t>Miejsce i termin złożenia oferty:</w:t>
            </w:r>
          </w:p>
        </w:tc>
        <w:tc>
          <w:tcPr>
            <w:tcW w:w="5014" w:type="dxa"/>
            <w:vAlign w:val="center"/>
          </w:tcPr>
          <w:p w14:paraId="011A92A4" w14:textId="0B0D9C12" w:rsidR="00AD2309" w:rsidRPr="000E3656" w:rsidRDefault="00AD2309" w:rsidP="00AD2309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="Garamond" w:eastAsia="Calibri" w:hAnsi="Garamond"/>
                <w:sz w:val="18"/>
                <w:szCs w:val="18"/>
              </w:rPr>
            </w:pPr>
          </w:p>
          <w:p w14:paraId="73785AA4" w14:textId="5042C171" w:rsidR="00AD2309" w:rsidRPr="00AD2309" w:rsidRDefault="00AD2309" w:rsidP="00AD2309">
            <w:pPr>
              <w:tabs>
                <w:tab w:val="left" w:pos="259"/>
                <w:tab w:val="left" w:leader="dot" w:pos="9029"/>
              </w:tabs>
              <w:rPr>
                <w:rFonts w:ascii="Garamond" w:eastAsia="Calibri" w:hAnsi="Garamond"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/>
                <w:sz w:val="18"/>
                <w:szCs w:val="18"/>
                <w:lang w:val="pl-PL"/>
              </w:rPr>
              <w:t xml:space="preserve">Uzupełniona ofertę ( załącznik nr 3 ) wraz załącznikami </w:t>
            </w:r>
            <w:r w:rsidRPr="00AD2309">
              <w:rPr>
                <w:rFonts w:ascii="Garamond" w:eastAsia="Calibri" w:hAnsi="Garamond"/>
                <w:sz w:val="18"/>
                <w:szCs w:val="18"/>
                <w:lang w:val="pl-PL"/>
              </w:rPr>
              <w:t xml:space="preserve">można dostarczyć osobiście, za pośrednictwem poczty bądź przesłać e-mailem na adres </w:t>
            </w:r>
            <w:hyperlink r:id="rId8" w:history="1">
              <w:r w:rsidRPr="00AD2309">
                <w:rPr>
                  <w:rStyle w:val="Hipercze"/>
                  <w:rFonts w:eastAsia="Calibri"/>
                  <w:lang w:val="pl-PL"/>
                </w:rPr>
                <w:t>e.krzywicka@szpital.suwalki.pl</w:t>
              </w:r>
            </w:hyperlink>
            <w:r w:rsidRPr="00AD2309">
              <w:rPr>
                <w:rFonts w:ascii="Garamond" w:eastAsia="Calibri" w:hAnsi="Garamond"/>
                <w:sz w:val="18"/>
                <w:szCs w:val="18"/>
                <w:lang w:val="pl-PL"/>
              </w:rPr>
              <w:t xml:space="preserve">  do </w:t>
            </w:r>
            <w:r w:rsidR="006C45C8">
              <w:rPr>
                <w:rFonts w:ascii="Garamond" w:eastAsia="Calibri" w:hAnsi="Garamond"/>
                <w:sz w:val="18"/>
                <w:szCs w:val="18"/>
                <w:lang w:val="pl-PL"/>
              </w:rPr>
              <w:t>13</w:t>
            </w:r>
            <w:r w:rsidRPr="00AD2309">
              <w:rPr>
                <w:rFonts w:ascii="Garamond" w:eastAsia="Calibri" w:hAnsi="Garamond"/>
                <w:sz w:val="18"/>
                <w:szCs w:val="18"/>
                <w:lang w:val="pl-PL"/>
              </w:rPr>
              <w:t xml:space="preserve">.05.2025 r. do godz.  </w:t>
            </w:r>
            <w:r w:rsidR="0088637B">
              <w:rPr>
                <w:rFonts w:ascii="Garamond" w:eastAsia="Calibri" w:hAnsi="Garamond"/>
                <w:sz w:val="18"/>
                <w:szCs w:val="18"/>
                <w:lang w:val="pl-PL"/>
              </w:rPr>
              <w:t>12</w:t>
            </w:r>
            <w:r w:rsidRPr="00AD2309">
              <w:rPr>
                <w:rFonts w:ascii="Garamond" w:eastAsia="Calibri" w:hAnsi="Garamond"/>
                <w:sz w:val="18"/>
                <w:szCs w:val="18"/>
                <w:lang w:val="pl-PL"/>
              </w:rPr>
              <w:t xml:space="preserve">:00. </w:t>
            </w:r>
          </w:p>
          <w:p w14:paraId="6B3A4734" w14:textId="77777777" w:rsidR="00AD2309" w:rsidRPr="00AD2309" w:rsidRDefault="00AD2309" w:rsidP="00AD2309">
            <w:pPr>
              <w:tabs>
                <w:tab w:val="left" w:pos="259"/>
                <w:tab w:val="left" w:leader="dot" w:pos="9029"/>
              </w:tabs>
              <w:rPr>
                <w:rFonts w:ascii="Garamond" w:eastAsia="Calibri" w:hAnsi="Garamond"/>
                <w:sz w:val="18"/>
                <w:szCs w:val="18"/>
                <w:lang w:val="pl-PL"/>
              </w:rPr>
            </w:pPr>
            <w:r w:rsidRPr="00AD2309">
              <w:rPr>
                <w:rFonts w:ascii="Garamond" w:eastAsia="Calibri" w:hAnsi="Garamond"/>
                <w:sz w:val="18"/>
                <w:szCs w:val="18"/>
                <w:lang w:val="pl-PL"/>
              </w:rPr>
              <w:t>Adres wysyłki bądź osobistego dostarczenia:</w:t>
            </w:r>
          </w:p>
          <w:p w14:paraId="35CA8469" w14:textId="77777777" w:rsidR="00AD2309" w:rsidRPr="00AD2309" w:rsidRDefault="00AD2309" w:rsidP="00AD2309">
            <w:pPr>
              <w:tabs>
                <w:tab w:val="left" w:pos="259"/>
                <w:tab w:val="left" w:leader="dot" w:pos="9029"/>
              </w:tabs>
              <w:rPr>
                <w:rFonts w:ascii="Garamond" w:eastAsia="Calibri" w:hAnsi="Garamond"/>
                <w:sz w:val="18"/>
                <w:szCs w:val="18"/>
                <w:lang w:val="pl-PL"/>
              </w:rPr>
            </w:pPr>
            <w:r w:rsidRPr="00AD2309">
              <w:rPr>
                <w:rFonts w:ascii="Garamond" w:eastAsia="Calibri" w:hAnsi="Garamond"/>
                <w:sz w:val="18"/>
                <w:szCs w:val="18"/>
                <w:lang w:val="pl-PL"/>
              </w:rPr>
              <w:t>Dział Zamówień i Inwestycji, pok. nr 6  w Administracji Szpitala Wojewódzkiego im. dr. Ludwika Rydygiera w Suwałkach przy ul. Szpitalnej 60, 16-400 Suwałki</w:t>
            </w:r>
          </w:p>
          <w:p w14:paraId="6322B2A0" w14:textId="354686FD" w:rsidR="00AD2309" w:rsidRPr="00AD2309" w:rsidRDefault="00AD2309" w:rsidP="00AD2309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lang w:val="pl-PL"/>
              </w:rPr>
            </w:pPr>
          </w:p>
        </w:tc>
      </w:tr>
      <w:tr w:rsidR="00AD2309" w:rsidRPr="00AD2309" w14:paraId="4B96DC81" w14:textId="77777777" w:rsidTr="008520FF">
        <w:tc>
          <w:tcPr>
            <w:tcW w:w="4361" w:type="dxa"/>
            <w:shd w:val="clear" w:color="auto" w:fill="ACB9CA" w:themeFill="text2" w:themeFillTint="66"/>
            <w:vAlign w:val="center"/>
          </w:tcPr>
          <w:p w14:paraId="327D8808" w14:textId="77777777" w:rsidR="00AD2309" w:rsidRPr="00AD2309" w:rsidRDefault="00AD2309" w:rsidP="00DF5AB1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="Calibri" w:hAnsi="Calibri" w:cs="Calibri"/>
                <w:u w:val="single"/>
                <w:lang w:val="pl-PL"/>
              </w:rPr>
            </w:pPr>
            <w:r w:rsidRPr="00AD2309">
              <w:rPr>
                <w:rFonts w:ascii="Calibri" w:hAnsi="Calibri" w:cs="Calibri"/>
                <w:lang w:val="pl-PL"/>
              </w:rPr>
              <w:t>Termin otwarcia ofert</w:t>
            </w:r>
            <w:r w:rsidRPr="00AD2309">
              <w:rPr>
                <w:rStyle w:val="WW8Num1z1"/>
                <w:rFonts w:ascii="Calibri" w:hAnsi="Calibri" w:cs="Calibri"/>
                <w:lang w:val="pl-PL"/>
              </w:rPr>
              <w:t>:</w:t>
            </w:r>
          </w:p>
        </w:tc>
        <w:tc>
          <w:tcPr>
            <w:tcW w:w="5014" w:type="dxa"/>
            <w:vAlign w:val="center"/>
          </w:tcPr>
          <w:p w14:paraId="14D85DE5" w14:textId="7B245C26" w:rsidR="00AD2309" w:rsidRPr="00AD2309" w:rsidRDefault="006C45C8" w:rsidP="00DF5AB1">
            <w:pPr>
              <w:shd w:val="clear" w:color="auto" w:fill="FFFFFF"/>
              <w:tabs>
                <w:tab w:val="left" w:pos="259"/>
                <w:tab w:val="left" w:leader="dot" w:pos="8990"/>
              </w:tabs>
              <w:spacing w:line="360" w:lineRule="auto"/>
              <w:rPr>
                <w:rFonts w:ascii="Calibri" w:hAnsi="Calibri" w:cs="Calibri"/>
                <w:lang w:val="pl-PL"/>
              </w:rPr>
            </w:pPr>
            <w:r>
              <w:rPr>
                <w:rFonts w:ascii="Garamond" w:eastAsia="Calibri" w:hAnsi="Garamond"/>
                <w:sz w:val="18"/>
                <w:szCs w:val="18"/>
                <w:lang w:val="pl-PL"/>
              </w:rPr>
              <w:t>13</w:t>
            </w:r>
            <w:r w:rsidR="00AD2309">
              <w:rPr>
                <w:rFonts w:ascii="Garamond" w:eastAsia="Calibri" w:hAnsi="Garamond"/>
                <w:sz w:val="18"/>
                <w:szCs w:val="18"/>
                <w:lang w:val="pl-PL"/>
              </w:rPr>
              <w:t>.05.2025r</w:t>
            </w:r>
            <w:r w:rsidR="00AD2309" w:rsidRPr="00AD2309">
              <w:rPr>
                <w:rFonts w:ascii="Garamond" w:eastAsia="Calibri" w:hAnsi="Garamond"/>
                <w:sz w:val="18"/>
                <w:szCs w:val="18"/>
                <w:lang w:val="pl-PL"/>
              </w:rPr>
              <w:t xml:space="preserve"> godz.</w:t>
            </w:r>
            <w:r w:rsidR="0088637B">
              <w:rPr>
                <w:rFonts w:ascii="Garamond" w:eastAsia="Calibri" w:hAnsi="Garamond"/>
                <w:sz w:val="18"/>
                <w:szCs w:val="18"/>
                <w:lang w:val="pl-PL"/>
              </w:rPr>
              <w:t>12</w:t>
            </w:r>
            <w:r w:rsidR="00AD2309" w:rsidRPr="00AD2309">
              <w:rPr>
                <w:rFonts w:ascii="Garamond" w:eastAsia="Calibri" w:hAnsi="Garamond"/>
                <w:sz w:val="18"/>
                <w:szCs w:val="18"/>
                <w:lang w:val="pl-PL"/>
              </w:rPr>
              <w:t>:30</w:t>
            </w:r>
          </w:p>
        </w:tc>
      </w:tr>
      <w:tr w:rsidR="00AD2309" w:rsidRPr="00AD2309" w14:paraId="35C3E02A" w14:textId="77777777" w:rsidTr="008520FF">
        <w:tc>
          <w:tcPr>
            <w:tcW w:w="4361" w:type="dxa"/>
            <w:shd w:val="clear" w:color="auto" w:fill="ACB9CA" w:themeFill="text2" w:themeFillTint="66"/>
            <w:vAlign w:val="center"/>
          </w:tcPr>
          <w:p w14:paraId="7596112F" w14:textId="77777777" w:rsidR="00AD2309" w:rsidRPr="00AD2309" w:rsidRDefault="00AD2309" w:rsidP="00DF5AB1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="Calibri" w:hAnsi="Calibri" w:cs="Calibri"/>
                <w:u w:val="single"/>
                <w:lang w:val="pl-PL"/>
              </w:rPr>
            </w:pPr>
            <w:r w:rsidRPr="00AD2309">
              <w:rPr>
                <w:rFonts w:ascii="Calibri" w:hAnsi="Calibri" w:cs="Calibri"/>
                <w:lang w:val="pl-PL"/>
              </w:rPr>
              <w:t>Warunki płatności:</w:t>
            </w:r>
          </w:p>
        </w:tc>
        <w:tc>
          <w:tcPr>
            <w:tcW w:w="5014" w:type="dxa"/>
            <w:vAlign w:val="center"/>
          </w:tcPr>
          <w:p w14:paraId="191E2D7D" w14:textId="77777777" w:rsidR="00AD2309" w:rsidRPr="00AD2309" w:rsidRDefault="00AD2309" w:rsidP="00DF5AB1">
            <w:pPr>
              <w:shd w:val="clear" w:color="auto" w:fill="FFFFFF"/>
              <w:tabs>
                <w:tab w:val="left" w:pos="259"/>
                <w:tab w:val="left" w:leader="dot" w:pos="9029"/>
              </w:tabs>
              <w:ind w:left="28"/>
              <w:jc w:val="both"/>
              <w:rPr>
                <w:rFonts w:ascii="Garamond" w:eastAsia="Calibri" w:hAnsi="Garamond"/>
                <w:sz w:val="18"/>
                <w:szCs w:val="18"/>
                <w:lang w:val="pl-PL"/>
              </w:rPr>
            </w:pPr>
            <w:r w:rsidRPr="00AD2309">
              <w:rPr>
                <w:rFonts w:ascii="Garamond" w:hAnsi="Garamond"/>
                <w:sz w:val="18"/>
                <w:szCs w:val="18"/>
                <w:lang w:val="pl-PL"/>
              </w:rPr>
              <w:t xml:space="preserve">Zamawiający zobowiązuje się dokonać płatności w terminie </w:t>
            </w:r>
            <w:r w:rsidRPr="00AD2309">
              <w:rPr>
                <w:rFonts w:ascii="Garamond" w:hAnsi="Garamond"/>
                <w:b/>
                <w:bCs/>
                <w:sz w:val="18"/>
                <w:szCs w:val="18"/>
                <w:lang w:val="pl-PL"/>
              </w:rPr>
              <w:t xml:space="preserve">30 </w:t>
            </w:r>
            <w:r w:rsidRPr="00AD2309">
              <w:rPr>
                <w:rFonts w:ascii="Garamond" w:hAnsi="Garamond"/>
                <w:sz w:val="18"/>
                <w:szCs w:val="18"/>
                <w:lang w:val="pl-PL"/>
              </w:rPr>
              <w:t xml:space="preserve">dni </w:t>
            </w:r>
            <w:r w:rsidRPr="00AD2309">
              <w:rPr>
                <w:rFonts w:ascii="Garamond" w:eastAsia="Calibri" w:hAnsi="Garamond"/>
                <w:sz w:val="18"/>
                <w:szCs w:val="18"/>
                <w:lang w:val="pl-PL"/>
              </w:rPr>
              <w:t xml:space="preserve">od daty wpływu prawidłowo wystawionej faktury na adres siedziby Zamawiającego, przelewem na rachunek bankowy podany na fakturze oraz po podpisaniu protokołu odbioru bez zastrzeżeń. </w:t>
            </w:r>
          </w:p>
        </w:tc>
      </w:tr>
      <w:tr w:rsidR="00AD2309" w:rsidRPr="00AD2309" w14:paraId="67D7FCBA" w14:textId="77777777" w:rsidTr="008520FF">
        <w:tc>
          <w:tcPr>
            <w:tcW w:w="4361" w:type="dxa"/>
            <w:shd w:val="clear" w:color="auto" w:fill="ACB9CA" w:themeFill="text2" w:themeFillTint="66"/>
            <w:vAlign w:val="center"/>
          </w:tcPr>
          <w:p w14:paraId="367B773C" w14:textId="77777777" w:rsidR="00AD2309" w:rsidRPr="00AD2309" w:rsidRDefault="00AD2309" w:rsidP="00DF5AB1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="Calibri" w:hAnsi="Calibri" w:cs="Calibri"/>
                <w:u w:val="single"/>
                <w:lang w:val="pl-PL"/>
              </w:rPr>
            </w:pPr>
            <w:r w:rsidRPr="00AD2309">
              <w:rPr>
                <w:rFonts w:ascii="Calibri" w:hAnsi="Calibri" w:cs="Calibri"/>
                <w:lang w:val="pl-PL"/>
              </w:rPr>
              <w:lastRenderedPageBreak/>
              <w:t>Kryteria wyboru oferty:</w:t>
            </w:r>
          </w:p>
        </w:tc>
        <w:tc>
          <w:tcPr>
            <w:tcW w:w="5014" w:type="dxa"/>
            <w:vAlign w:val="center"/>
          </w:tcPr>
          <w:p w14:paraId="399A19AE" w14:textId="77777777" w:rsidR="00AD2309" w:rsidRPr="00AD2309" w:rsidRDefault="00AD2309" w:rsidP="00DF5AB1">
            <w:pPr>
              <w:shd w:val="clear" w:color="auto" w:fill="FFFFFF"/>
              <w:tabs>
                <w:tab w:val="left" w:pos="259"/>
                <w:tab w:val="left" w:leader="dot" w:pos="9029"/>
              </w:tabs>
              <w:spacing w:line="360" w:lineRule="auto"/>
              <w:ind w:left="29"/>
              <w:rPr>
                <w:rFonts w:ascii="Garamond" w:hAnsi="Garamond" w:cs="Calibri"/>
                <w:sz w:val="18"/>
                <w:szCs w:val="18"/>
                <w:lang w:val="pl-PL"/>
              </w:rPr>
            </w:pPr>
            <w:r w:rsidRPr="00AD2309">
              <w:rPr>
                <w:rFonts w:ascii="Garamond" w:hAnsi="Garamond" w:cs="Calibri"/>
                <w:sz w:val="18"/>
                <w:szCs w:val="18"/>
                <w:lang w:val="pl-PL"/>
              </w:rPr>
              <w:t>100 % cena</w:t>
            </w:r>
          </w:p>
        </w:tc>
      </w:tr>
      <w:tr w:rsidR="00AD2309" w:rsidRPr="00AD2309" w14:paraId="7A057B1C" w14:textId="77777777" w:rsidTr="008520FF">
        <w:tc>
          <w:tcPr>
            <w:tcW w:w="4361" w:type="dxa"/>
            <w:shd w:val="clear" w:color="auto" w:fill="ACB9CA" w:themeFill="text2" w:themeFillTint="66"/>
            <w:vAlign w:val="center"/>
          </w:tcPr>
          <w:p w14:paraId="64076793" w14:textId="77777777" w:rsidR="00AD2309" w:rsidRPr="00AD2309" w:rsidRDefault="00AD2309" w:rsidP="00DF5AB1">
            <w:pPr>
              <w:spacing w:line="360" w:lineRule="auto"/>
              <w:rPr>
                <w:rFonts w:ascii="Calibri" w:hAnsi="Calibri" w:cs="Calibri"/>
                <w:lang w:val="pl-PL"/>
              </w:rPr>
            </w:pPr>
            <w:r w:rsidRPr="00AD2309">
              <w:rPr>
                <w:rFonts w:ascii="Calibri" w:hAnsi="Calibri" w:cs="Calibri"/>
                <w:lang w:val="pl-PL"/>
              </w:rPr>
              <w:t>Osoba upoważniona do kontaktu z Wykonawcami:</w:t>
            </w:r>
          </w:p>
        </w:tc>
        <w:tc>
          <w:tcPr>
            <w:tcW w:w="5014" w:type="dxa"/>
            <w:vAlign w:val="center"/>
          </w:tcPr>
          <w:p w14:paraId="018C2F76" w14:textId="7E67F0D8" w:rsidR="00AD2309" w:rsidRPr="00AD2309" w:rsidRDefault="00AD2309" w:rsidP="00DF5AB1">
            <w:pPr>
              <w:spacing w:line="360" w:lineRule="auto"/>
              <w:rPr>
                <w:rFonts w:ascii="Garamond" w:eastAsia="Calibri" w:hAnsi="Garamond"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/>
                <w:sz w:val="18"/>
                <w:szCs w:val="18"/>
                <w:lang w:val="pl-PL"/>
              </w:rPr>
              <w:t>Przemysław Cagan</w:t>
            </w:r>
            <w:r w:rsidR="006C45C8">
              <w:rPr>
                <w:rFonts w:ascii="Garamond" w:eastAsia="Calibri" w:hAnsi="Garamond"/>
                <w:sz w:val="18"/>
                <w:szCs w:val="18"/>
                <w:lang w:val="pl-PL"/>
              </w:rPr>
              <w:t>, Valdemar Baranovskij</w:t>
            </w:r>
            <w:r w:rsidRPr="00AD2309">
              <w:rPr>
                <w:rFonts w:ascii="Garamond" w:eastAsia="Calibri" w:hAnsi="Garamond"/>
                <w:sz w:val="18"/>
                <w:szCs w:val="18"/>
                <w:lang w:val="pl-PL"/>
              </w:rPr>
              <w:t xml:space="preserve"> – 87 562 95 </w:t>
            </w:r>
            <w:r>
              <w:rPr>
                <w:rFonts w:ascii="Garamond" w:eastAsia="Calibri" w:hAnsi="Garamond"/>
                <w:sz w:val="18"/>
                <w:szCs w:val="18"/>
                <w:lang w:val="pl-PL"/>
              </w:rPr>
              <w:t>3</w:t>
            </w:r>
            <w:r w:rsidRPr="00AD2309">
              <w:rPr>
                <w:rFonts w:ascii="Garamond" w:eastAsia="Calibri" w:hAnsi="Garamond"/>
                <w:sz w:val="18"/>
                <w:szCs w:val="18"/>
                <w:lang w:val="pl-PL"/>
              </w:rPr>
              <w:t>2</w:t>
            </w:r>
          </w:p>
        </w:tc>
      </w:tr>
      <w:tr w:rsidR="00AD2309" w:rsidRPr="00AD2309" w14:paraId="365CE6B3" w14:textId="77777777" w:rsidTr="008520FF">
        <w:tc>
          <w:tcPr>
            <w:tcW w:w="4361" w:type="dxa"/>
            <w:shd w:val="clear" w:color="auto" w:fill="ACB9CA" w:themeFill="text2" w:themeFillTint="66"/>
            <w:vAlign w:val="center"/>
          </w:tcPr>
          <w:p w14:paraId="3F50D8AF" w14:textId="77777777" w:rsidR="00AD2309" w:rsidRPr="00AD2309" w:rsidRDefault="00AD2309" w:rsidP="00AD2309">
            <w:pPr>
              <w:spacing w:line="360" w:lineRule="auto"/>
              <w:rPr>
                <w:rFonts w:ascii="Calibri" w:hAnsi="Calibri" w:cs="Calibri"/>
                <w:lang w:val="pl-PL"/>
              </w:rPr>
            </w:pPr>
            <w:r w:rsidRPr="00AD2309">
              <w:rPr>
                <w:rFonts w:ascii="Calibri" w:hAnsi="Calibri" w:cs="Calibri"/>
                <w:lang w:val="pl-PL"/>
              </w:rPr>
              <w:t>Sposób przygotowania oferty:</w:t>
            </w:r>
          </w:p>
          <w:p w14:paraId="1B958C2A" w14:textId="77777777" w:rsidR="00AD2309" w:rsidRPr="00AD2309" w:rsidRDefault="00AD2309" w:rsidP="00AD2309">
            <w:pPr>
              <w:spacing w:line="360" w:lineRule="auto"/>
              <w:rPr>
                <w:rFonts w:ascii="Calibri" w:hAnsi="Calibri" w:cs="Calibri"/>
                <w:lang w:val="pl-PL"/>
              </w:rPr>
            </w:pPr>
          </w:p>
        </w:tc>
        <w:tc>
          <w:tcPr>
            <w:tcW w:w="5014" w:type="dxa"/>
            <w:vAlign w:val="center"/>
          </w:tcPr>
          <w:p w14:paraId="7F136302" w14:textId="4DADEF69" w:rsidR="00AD2309" w:rsidRPr="00AD2309" w:rsidRDefault="00AD2309" w:rsidP="00AD2309">
            <w:pPr>
              <w:jc w:val="both"/>
              <w:rPr>
                <w:rFonts w:ascii="Calibri" w:hAnsi="Calibri" w:cs="Calibri"/>
                <w:lang w:val="pl-PL" w:eastAsia="en-US"/>
              </w:rPr>
            </w:pPr>
            <w:r w:rsidRPr="00AD2309">
              <w:rPr>
                <w:rFonts w:ascii="Garamond" w:eastAsia="Calibri" w:hAnsi="Garamond"/>
                <w:sz w:val="18"/>
                <w:szCs w:val="18"/>
                <w:lang w:val="pl-PL"/>
              </w:rPr>
              <w:t xml:space="preserve">Uzupełnioną ofertę (w języku polskim) </w:t>
            </w:r>
            <w:r w:rsidRPr="00AD2309">
              <w:rPr>
                <w:rFonts w:ascii="Garamond" w:hAnsi="Garamond" w:cs="Times New Roman"/>
                <w:sz w:val="18"/>
                <w:szCs w:val="18"/>
                <w:lang w:val="pl-PL" w:eastAsia="pl-PL"/>
              </w:rPr>
              <w:t xml:space="preserve">opatrzoną kwalifikowanym podpisem elektronicznym, podpisem zaufanym lub podpisem osobistym </w:t>
            </w:r>
            <w:r w:rsidRPr="00AD2309">
              <w:rPr>
                <w:rFonts w:ascii="Garamond" w:eastAsia="Calibri" w:hAnsi="Garamond"/>
                <w:sz w:val="18"/>
                <w:szCs w:val="18"/>
                <w:lang w:val="pl-PL"/>
              </w:rPr>
              <w:t xml:space="preserve">należy dostarczyć osobiście, za pośrednictwem poczty bądź przesłać e-mailem na adres </w:t>
            </w:r>
            <w:hyperlink r:id="rId9" w:history="1">
              <w:r w:rsidRPr="00AD2309">
                <w:rPr>
                  <w:rStyle w:val="Hipercze"/>
                  <w:rFonts w:ascii="Garamond" w:eastAsia="Calibri" w:hAnsi="Garamond"/>
                  <w:sz w:val="18"/>
                  <w:szCs w:val="18"/>
                  <w:lang w:val="pl-PL"/>
                </w:rPr>
                <w:t>e.krzywicka@szpital.suwalki.pl</w:t>
              </w:r>
            </w:hyperlink>
            <w:r w:rsidRPr="00AD2309">
              <w:rPr>
                <w:rFonts w:ascii="Garamond" w:eastAsia="Calibri" w:hAnsi="Garamond"/>
                <w:sz w:val="18"/>
                <w:szCs w:val="18"/>
                <w:lang w:val="pl-PL"/>
              </w:rPr>
              <w:t xml:space="preserve">  do </w:t>
            </w:r>
            <w:r w:rsidR="006C45C8">
              <w:rPr>
                <w:rFonts w:ascii="Garamond" w:eastAsia="Calibri" w:hAnsi="Garamond"/>
                <w:sz w:val="18"/>
                <w:szCs w:val="18"/>
                <w:lang w:val="pl-PL"/>
              </w:rPr>
              <w:t>13</w:t>
            </w:r>
            <w:r w:rsidR="008B0336">
              <w:rPr>
                <w:rFonts w:ascii="Garamond" w:eastAsia="Calibri" w:hAnsi="Garamond"/>
                <w:sz w:val="18"/>
                <w:szCs w:val="18"/>
                <w:lang w:val="pl-PL"/>
              </w:rPr>
              <w:t>.05</w:t>
            </w:r>
            <w:r w:rsidRPr="00AD2309">
              <w:rPr>
                <w:rFonts w:ascii="Garamond" w:eastAsia="Calibri" w:hAnsi="Garamond"/>
                <w:sz w:val="18"/>
                <w:szCs w:val="18"/>
                <w:lang w:val="pl-PL"/>
              </w:rPr>
              <w:t xml:space="preserve">.2025r. do godz. </w:t>
            </w:r>
            <w:r w:rsidR="0088637B">
              <w:rPr>
                <w:rFonts w:ascii="Garamond" w:eastAsia="Calibri" w:hAnsi="Garamond"/>
                <w:sz w:val="18"/>
                <w:szCs w:val="18"/>
                <w:lang w:val="pl-PL"/>
              </w:rPr>
              <w:t>12</w:t>
            </w:r>
            <w:r w:rsidRPr="00AD2309">
              <w:rPr>
                <w:rFonts w:ascii="Garamond" w:eastAsia="Calibri" w:hAnsi="Garamond"/>
                <w:sz w:val="18"/>
                <w:szCs w:val="18"/>
                <w:lang w:val="pl-PL"/>
              </w:rPr>
              <w:t>:00. Adres wysyłki bądź osobistego dostarczenia Dział Zamówień i Inwestycji, pok. nr 6  w Administracji Szpitala Wojewódzkiego im. dr. Ludwika Rydygiera w Suwałkach przy ul. Szpitalnej 60, 16-400 Suwałki</w:t>
            </w:r>
          </w:p>
          <w:p w14:paraId="4B026802" w14:textId="097C4297" w:rsidR="00AD2309" w:rsidRPr="00AD2309" w:rsidRDefault="00AD2309" w:rsidP="00AD2309">
            <w:pPr>
              <w:jc w:val="both"/>
              <w:rPr>
                <w:rStyle w:val="WW8Num1z1"/>
                <w:rFonts w:ascii="Calibri" w:hAnsi="Calibri" w:cs="Calibri"/>
                <w:lang w:val="pl-PL" w:eastAsia="en-US"/>
              </w:rPr>
            </w:pPr>
          </w:p>
        </w:tc>
      </w:tr>
      <w:tr w:rsidR="00AD2309" w:rsidRPr="00AD2309" w14:paraId="3633DC11" w14:textId="77777777" w:rsidTr="008520FF">
        <w:tc>
          <w:tcPr>
            <w:tcW w:w="4361" w:type="dxa"/>
            <w:shd w:val="clear" w:color="auto" w:fill="ACB9CA" w:themeFill="text2" w:themeFillTint="66"/>
            <w:vAlign w:val="center"/>
          </w:tcPr>
          <w:p w14:paraId="250B2FEE" w14:textId="77777777" w:rsidR="00AD2309" w:rsidRPr="00AD2309" w:rsidRDefault="00AD2309" w:rsidP="00AD2309">
            <w:pPr>
              <w:spacing w:line="360" w:lineRule="auto"/>
              <w:rPr>
                <w:rFonts w:ascii="Garamond" w:eastAsia="Calibri" w:hAnsi="Garamond"/>
                <w:sz w:val="18"/>
                <w:szCs w:val="18"/>
                <w:lang w:val="pl-PL"/>
              </w:rPr>
            </w:pPr>
            <w:r w:rsidRPr="00AD2309">
              <w:rPr>
                <w:rFonts w:ascii="Garamond" w:eastAsia="Calibri" w:hAnsi="Garamond"/>
                <w:sz w:val="18"/>
                <w:szCs w:val="18"/>
                <w:lang w:val="pl-PL"/>
              </w:rPr>
              <w:t>Wykonawca załączy do oferty:</w:t>
            </w:r>
          </w:p>
        </w:tc>
        <w:tc>
          <w:tcPr>
            <w:tcW w:w="5014" w:type="dxa"/>
            <w:vAlign w:val="center"/>
          </w:tcPr>
          <w:p w14:paraId="393A7B34" w14:textId="77777777" w:rsidR="00AD2309" w:rsidRPr="00AD2309" w:rsidRDefault="00AD2309" w:rsidP="00AD2309">
            <w:pPr>
              <w:widowControl w:val="0"/>
              <w:numPr>
                <w:ilvl w:val="2"/>
                <w:numId w:val="27"/>
              </w:numPr>
              <w:suppressAutoHyphens/>
              <w:autoSpaceDE w:val="0"/>
              <w:spacing w:after="0" w:line="240" w:lineRule="auto"/>
              <w:ind w:left="317"/>
              <w:jc w:val="both"/>
              <w:rPr>
                <w:rFonts w:ascii="Garamond" w:eastAsia="Calibri" w:hAnsi="Garamond"/>
                <w:sz w:val="18"/>
                <w:szCs w:val="18"/>
                <w:lang w:val="pl-PL"/>
              </w:rPr>
            </w:pPr>
            <w:r w:rsidRPr="00AD2309">
              <w:rPr>
                <w:rFonts w:ascii="Garamond" w:eastAsia="Calibri" w:hAnsi="Garamond"/>
                <w:sz w:val="18"/>
                <w:szCs w:val="18"/>
                <w:lang w:val="pl-PL"/>
              </w:rPr>
              <w:t xml:space="preserve">Wypełniony i podpisany  druk oferty </w:t>
            </w:r>
          </w:p>
          <w:p w14:paraId="13954725" w14:textId="46929874" w:rsidR="00AD2309" w:rsidRPr="00AD2309" w:rsidRDefault="008B0336" w:rsidP="00AD2309">
            <w:pPr>
              <w:widowControl w:val="0"/>
              <w:numPr>
                <w:ilvl w:val="2"/>
                <w:numId w:val="27"/>
              </w:numPr>
              <w:suppressAutoHyphens/>
              <w:autoSpaceDE w:val="0"/>
              <w:spacing w:after="0" w:line="240" w:lineRule="auto"/>
              <w:ind w:left="317"/>
              <w:jc w:val="both"/>
              <w:rPr>
                <w:rFonts w:ascii="Garamond" w:eastAsia="Calibri" w:hAnsi="Garamond"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/>
                <w:sz w:val="18"/>
                <w:szCs w:val="18"/>
                <w:lang w:val="pl-PL"/>
              </w:rPr>
              <w:t>P</w:t>
            </w:r>
            <w:r w:rsidR="00AD2309" w:rsidRPr="00AD2309">
              <w:rPr>
                <w:rFonts w:ascii="Garamond" w:eastAsia="Calibri" w:hAnsi="Garamond"/>
                <w:sz w:val="18"/>
                <w:szCs w:val="18"/>
                <w:lang w:val="pl-PL"/>
              </w:rPr>
              <w:t xml:space="preserve">odpisany załącznik nr 1 do oferty </w:t>
            </w:r>
          </w:p>
          <w:p w14:paraId="7CDC9A61" w14:textId="77777777" w:rsidR="00AD2309" w:rsidRDefault="00AD2309" w:rsidP="00AD2309">
            <w:pPr>
              <w:widowControl w:val="0"/>
              <w:numPr>
                <w:ilvl w:val="2"/>
                <w:numId w:val="27"/>
              </w:numPr>
              <w:suppressAutoHyphens/>
              <w:autoSpaceDE w:val="0"/>
              <w:spacing w:after="0" w:line="240" w:lineRule="auto"/>
              <w:ind w:left="317"/>
              <w:jc w:val="both"/>
              <w:rPr>
                <w:rFonts w:ascii="Garamond" w:eastAsia="Calibri" w:hAnsi="Garamond"/>
                <w:sz w:val="18"/>
                <w:szCs w:val="18"/>
                <w:lang w:val="pl-PL"/>
              </w:rPr>
            </w:pPr>
            <w:r w:rsidRPr="00AD2309">
              <w:rPr>
                <w:rFonts w:ascii="Garamond" w:eastAsia="Calibri" w:hAnsi="Garamond"/>
                <w:sz w:val="18"/>
                <w:szCs w:val="18"/>
                <w:lang w:val="pl-PL"/>
              </w:rPr>
              <w:t xml:space="preserve">Pełnomocnictwo do podpisywania dokumentów ( jeśli dotyczy) </w:t>
            </w:r>
          </w:p>
          <w:p w14:paraId="09755F59" w14:textId="77777777" w:rsidR="008B0336" w:rsidRDefault="008B0336" w:rsidP="00AD2309">
            <w:pPr>
              <w:widowControl w:val="0"/>
              <w:numPr>
                <w:ilvl w:val="2"/>
                <w:numId w:val="27"/>
              </w:numPr>
              <w:suppressAutoHyphens/>
              <w:autoSpaceDE w:val="0"/>
              <w:spacing w:after="0" w:line="240" w:lineRule="auto"/>
              <w:ind w:left="317"/>
              <w:jc w:val="both"/>
              <w:rPr>
                <w:rFonts w:ascii="Garamond" w:eastAsia="Calibri" w:hAnsi="Garamond"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/>
                <w:sz w:val="18"/>
                <w:szCs w:val="18"/>
                <w:lang w:val="pl-PL"/>
              </w:rPr>
              <w:t xml:space="preserve">Potwierdzenie spełnienia warunków tj: </w:t>
            </w:r>
          </w:p>
          <w:p w14:paraId="6E08F787" w14:textId="77777777" w:rsidR="008B0336" w:rsidRDefault="008B0336" w:rsidP="008B0336">
            <w:pPr>
              <w:pStyle w:val="Akapitzlist"/>
              <w:widowControl w:val="0"/>
              <w:numPr>
                <w:ilvl w:val="0"/>
                <w:numId w:val="32"/>
              </w:numPr>
              <w:suppressAutoHyphens/>
              <w:autoSpaceDE w:val="0"/>
              <w:ind w:left="344" w:hanging="142"/>
              <w:jc w:val="both"/>
              <w:rPr>
                <w:rFonts w:ascii="Garamond" w:eastAsia="Calibri" w:hAnsi="Garamond"/>
                <w:sz w:val="18"/>
                <w:szCs w:val="18"/>
              </w:rPr>
            </w:pPr>
            <w:r>
              <w:rPr>
                <w:rFonts w:ascii="Garamond" w:eastAsia="Calibri" w:hAnsi="Garamond"/>
                <w:sz w:val="18"/>
                <w:szCs w:val="18"/>
              </w:rPr>
              <w:t>Dokument potwierdzający posiadanie kwalifikacji audytora energetycznego zgodnie z Ustawą z dnia 29.08.2014r</w:t>
            </w:r>
          </w:p>
          <w:p w14:paraId="038D8FFB" w14:textId="77777777" w:rsidR="008B0336" w:rsidRDefault="008B0336" w:rsidP="008B0336">
            <w:pPr>
              <w:pStyle w:val="Akapitzlist"/>
              <w:widowControl w:val="0"/>
              <w:numPr>
                <w:ilvl w:val="0"/>
                <w:numId w:val="32"/>
              </w:numPr>
              <w:suppressAutoHyphens/>
              <w:autoSpaceDE w:val="0"/>
              <w:ind w:left="344" w:hanging="142"/>
              <w:jc w:val="both"/>
              <w:rPr>
                <w:rFonts w:ascii="Garamond" w:eastAsia="Calibri" w:hAnsi="Garamond"/>
                <w:sz w:val="18"/>
                <w:szCs w:val="18"/>
              </w:rPr>
            </w:pPr>
            <w:r>
              <w:rPr>
                <w:rFonts w:ascii="Garamond" w:eastAsia="Calibri" w:hAnsi="Garamond"/>
                <w:sz w:val="18"/>
                <w:szCs w:val="18"/>
              </w:rPr>
              <w:t>Dokument potwierdzający spełnienie warunku</w:t>
            </w:r>
            <w:r w:rsidR="00F16A27">
              <w:rPr>
                <w:rFonts w:ascii="Garamond" w:eastAsia="Calibri" w:hAnsi="Garamond"/>
                <w:sz w:val="18"/>
                <w:szCs w:val="18"/>
              </w:rPr>
              <w:t>-</w:t>
            </w:r>
            <w:r w:rsidRPr="00F16A27">
              <w:rPr>
                <w:rFonts w:ascii="Garamond" w:eastAsia="Calibri" w:hAnsi="Garamond"/>
                <w:sz w:val="18"/>
                <w:szCs w:val="18"/>
              </w:rPr>
              <w:t xml:space="preserve"> </w:t>
            </w:r>
            <w:r w:rsidR="00F16A27" w:rsidRPr="00F16A27">
              <w:rPr>
                <w:rFonts w:ascii="Garamond" w:eastAsia="Calibri" w:hAnsi="Garamond"/>
                <w:sz w:val="18"/>
                <w:szCs w:val="18"/>
              </w:rPr>
              <w:t>należy załączyć dowody określające czy usługi te zostały wykonane  lub są wykonywane należycie</w:t>
            </w:r>
            <w:r w:rsidR="00F16A27">
              <w:rPr>
                <w:rFonts w:ascii="Garamond" w:eastAsia="Calibri" w:hAnsi="Garamond"/>
                <w:sz w:val="18"/>
                <w:szCs w:val="18"/>
              </w:rPr>
              <w:t xml:space="preserve"> ( dokumentami takimi mogą być m.in. </w:t>
            </w:r>
            <w:r w:rsidRPr="00F16A27">
              <w:rPr>
                <w:rFonts w:ascii="Garamond" w:eastAsia="Calibri" w:hAnsi="Garamond"/>
                <w:sz w:val="18"/>
                <w:szCs w:val="18"/>
              </w:rPr>
              <w:t>referencje,</w:t>
            </w:r>
            <w:r>
              <w:rPr>
                <w:rFonts w:ascii="Garamond" w:eastAsia="Calibri" w:hAnsi="Garamond"/>
                <w:sz w:val="18"/>
                <w:szCs w:val="18"/>
              </w:rPr>
              <w:t xml:space="preserve"> </w:t>
            </w:r>
            <w:r w:rsidR="00F16A27">
              <w:rPr>
                <w:rFonts w:ascii="Garamond" w:eastAsia="Calibri" w:hAnsi="Garamond"/>
                <w:sz w:val="18"/>
                <w:szCs w:val="18"/>
              </w:rPr>
              <w:t xml:space="preserve">protokoły odbioru </w:t>
            </w:r>
            <w:r>
              <w:rPr>
                <w:rFonts w:ascii="Garamond" w:eastAsia="Calibri" w:hAnsi="Garamond"/>
                <w:sz w:val="18"/>
                <w:szCs w:val="18"/>
              </w:rPr>
              <w:t>itp.</w:t>
            </w:r>
            <w:r w:rsidR="00F16A27">
              <w:rPr>
                <w:rFonts w:ascii="Garamond" w:eastAsia="Calibri" w:hAnsi="Garamond"/>
                <w:sz w:val="18"/>
                <w:szCs w:val="18"/>
              </w:rPr>
              <w:t>)</w:t>
            </w:r>
          </w:p>
          <w:p w14:paraId="60D71455" w14:textId="19082D69" w:rsidR="00A331D8" w:rsidRPr="008B0336" w:rsidRDefault="00A331D8" w:rsidP="008B0336">
            <w:pPr>
              <w:pStyle w:val="Akapitzlist"/>
              <w:widowControl w:val="0"/>
              <w:numPr>
                <w:ilvl w:val="0"/>
                <w:numId w:val="32"/>
              </w:numPr>
              <w:suppressAutoHyphens/>
              <w:autoSpaceDE w:val="0"/>
              <w:ind w:left="344" w:hanging="142"/>
              <w:jc w:val="both"/>
              <w:rPr>
                <w:rFonts w:ascii="Garamond" w:eastAsia="Calibri" w:hAnsi="Garamond"/>
                <w:sz w:val="18"/>
                <w:szCs w:val="18"/>
              </w:rPr>
            </w:pPr>
            <w:r>
              <w:rPr>
                <w:rFonts w:ascii="Garamond" w:eastAsia="Calibri" w:hAnsi="Garamond"/>
                <w:sz w:val="18"/>
                <w:szCs w:val="18"/>
              </w:rPr>
              <w:t xml:space="preserve">Dokument potwierdzający odbycie wizji lokalnej </w:t>
            </w:r>
          </w:p>
        </w:tc>
      </w:tr>
      <w:tr w:rsidR="00AD2309" w:rsidRPr="00AD2309" w14:paraId="42765715" w14:textId="77777777" w:rsidTr="008520FF">
        <w:tc>
          <w:tcPr>
            <w:tcW w:w="4361" w:type="dxa"/>
            <w:shd w:val="clear" w:color="auto" w:fill="ACB9CA" w:themeFill="text2" w:themeFillTint="66"/>
            <w:vAlign w:val="center"/>
          </w:tcPr>
          <w:p w14:paraId="7E8E542F" w14:textId="77777777" w:rsidR="00AD2309" w:rsidRPr="00AD2309" w:rsidRDefault="00AD2309" w:rsidP="00AD2309">
            <w:pPr>
              <w:jc w:val="both"/>
              <w:rPr>
                <w:rFonts w:ascii="Calibri" w:hAnsi="Calibri" w:cs="Calibri"/>
                <w:lang w:val="pl-PL"/>
              </w:rPr>
            </w:pPr>
            <w:r w:rsidRPr="00AD2309">
              <w:rPr>
                <w:rFonts w:ascii="Calibri" w:hAnsi="Calibri"/>
                <w:lang w:val="pl-PL"/>
              </w:rPr>
              <w:t>Zamawiający zastrzega sobie prawo do:</w:t>
            </w:r>
          </w:p>
        </w:tc>
        <w:tc>
          <w:tcPr>
            <w:tcW w:w="5014" w:type="dxa"/>
            <w:vAlign w:val="center"/>
          </w:tcPr>
          <w:p w14:paraId="35409160" w14:textId="4237C86E" w:rsidR="00AD2309" w:rsidRPr="00AD2309" w:rsidRDefault="008520FF" w:rsidP="008520FF">
            <w:pPr>
              <w:widowControl w:val="0"/>
              <w:suppressAutoHyphens/>
              <w:autoSpaceDE w:val="0"/>
              <w:spacing w:after="0" w:line="240" w:lineRule="auto"/>
              <w:ind w:left="2406" w:hanging="2487"/>
              <w:jc w:val="both"/>
              <w:rPr>
                <w:rFonts w:ascii="Garamond" w:eastAsia="Calibri" w:hAnsi="Garamond"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/>
                <w:sz w:val="18"/>
                <w:szCs w:val="18"/>
                <w:lang w:val="pl-PL"/>
              </w:rPr>
              <w:t>a)</w:t>
            </w:r>
            <w:r w:rsidR="00AD2309" w:rsidRPr="00AD2309">
              <w:rPr>
                <w:rFonts w:ascii="Garamond" w:eastAsia="Calibri" w:hAnsi="Garamond"/>
                <w:sz w:val="18"/>
                <w:szCs w:val="18"/>
                <w:lang w:val="pl-PL"/>
              </w:rPr>
              <w:t>zmiany lub uzupełnienia treści zapytania,</w:t>
            </w:r>
          </w:p>
          <w:p w14:paraId="0915E4EC" w14:textId="3443C7A9" w:rsidR="00AD2309" w:rsidRDefault="008520FF" w:rsidP="008520FF">
            <w:pPr>
              <w:widowControl w:val="0"/>
              <w:suppressAutoHyphens/>
              <w:autoSpaceDE w:val="0"/>
              <w:spacing w:after="0" w:line="240" w:lineRule="auto"/>
              <w:ind w:left="37" w:hanging="141"/>
              <w:jc w:val="both"/>
              <w:rPr>
                <w:rFonts w:ascii="Garamond" w:eastAsia="Calibri" w:hAnsi="Garamond"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/>
                <w:sz w:val="18"/>
                <w:szCs w:val="18"/>
                <w:lang w:val="pl-PL"/>
              </w:rPr>
              <w:t>b)</w:t>
            </w:r>
            <w:r w:rsidR="00AD2309" w:rsidRPr="00AD2309">
              <w:rPr>
                <w:rFonts w:ascii="Garamond" w:eastAsia="Calibri" w:hAnsi="Garamond"/>
                <w:sz w:val="18"/>
                <w:szCs w:val="18"/>
                <w:lang w:val="pl-PL"/>
              </w:rPr>
              <w:t>unieważnienia postępowania na każdym etapie bez podania przyczyn;</w:t>
            </w:r>
            <w:r>
              <w:rPr>
                <w:rFonts w:ascii="Garamond" w:eastAsia="Calibri" w:hAnsi="Garamond"/>
                <w:sz w:val="18"/>
                <w:szCs w:val="18"/>
                <w:lang w:val="pl-PL"/>
              </w:rPr>
              <w:t xml:space="preserve"> </w:t>
            </w:r>
            <w:r w:rsidR="00AD2309" w:rsidRPr="00AD2309">
              <w:rPr>
                <w:rFonts w:ascii="Garamond" w:eastAsia="Calibri" w:hAnsi="Garamond"/>
                <w:sz w:val="18"/>
                <w:szCs w:val="18"/>
                <w:lang w:val="pl-PL"/>
              </w:rPr>
              <w:t>z tytułu unieważnienia postępowania Wykonawcom nie przysługuje żadne roszczenie w stosunku do zamawiającego,</w:t>
            </w:r>
          </w:p>
          <w:p w14:paraId="27FBEB6E" w14:textId="0A69D105" w:rsidR="00AD2309" w:rsidRDefault="008520FF" w:rsidP="008520FF">
            <w:pPr>
              <w:widowControl w:val="0"/>
              <w:suppressAutoHyphens/>
              <w:autoSpaceDE w:val="0"/>
              <w:spacing w:after="0" w:line="240" w:lineRule="auto"/>
              <w:ind w:left="37" w:hanging="141"/>
              <w:jc w:val="both"/>
              <w:rPr>
                <w:rFonts w:ascii="Garamond" w:eastAsia="Calibri" w:hAnsi="Garamond"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/>
                <w:sz w:val="18"/>
                <w:szCs w:val="18"/>
                <w:lang w:val="pl-PL"/>
              </w:rPr>
              <w:t>c)</w:t>
            </w:r>
            <w:r w:rsidR="00AD2309" w:rsidRPr="00AD2309">
              <w:rPr>
                <w:rFonts w:ascii="Garamond" w:eastAsia="Calibri" w:hAnsi="Garamond"/>
                <w:sz w:val="18"/>
                <w:szCs w:val="18"/>
                <w:lang w:val="pl-PL"/>
              </w:rPr>
              <w:t>wezwania Wykonawcy, w przypadku stwierdzenia uchybień formalnych w ofercie, do złożenia w określonym terminie, stosownych oświadczeń, wyjaśnień lub dokumentów,</w:t>
            </w:r>
          </w:p>
          <w:p w14:paraId="0683AF8F" w14:textId="1892AEBF" w:rsidR="00AD2309" w:rsidRDefault="008520FF" w:rsidP="008520FF">
            <w:pPr>
              <w:widowControl w:val="0"/>
              <w:suppressAutoHyphens/>
              <w:autoSpaceDE w:val="0"/>
              <w:spacing w:after="0" w:line="240" w:lineRule="auto"/>
              <w:ind w:left="37" w:hanging="141"/>
              <w:jc w:val="both"/>
              <w:rPr>
                <w:rFonts w:ascii="Garamond" w:eastAsia="Calibri" w:hAnsi="Garamond"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/>
                <w:sz w:val="18"/>
                <w:szCs w:val="18"/>
                <w:lang w:val="pl-PL"/>
              </w:rPr>
              <w:t>d)</w:t>
            </w:r>
            <w:r w:rsidR="00AD2309" w:rsidRPr="00AD2309">
              <w:rPr>
                <w:rFonts w:ascii="Garamond" w:eastAsia="Calibri" w:hAnsi="Garamond"/>
                <w:sz w:val="18"/>
                <w:szCs w:val="18"/>
                <w:lang w:val="pl-PL"/>
              </w:rPr>
              <w:t>poprawy omyłek rachunkowych w obliczeniu ceny (za zgodą Wykonawcy), o czym poinformowani zostaną wszyscy Wykonawcy składający oferty,</w:t>
            </w:r>
          </w:p>
          <w:p w14:paraId="04F2B734" w14:textId="41A240B7" w:rsidR="00AD2309" w:rsidRDefault="008520FF" w:rsidP="008520FF">
            <w:pPr>
              <w:widowControl w:val="0"/>
              <w:suppressAutoHyphens/>
              <w:autoSpaceDE w:val="0"/>
              <w:spacing w:after="0" w:line="240" w:lineRule="auto"/>
              <w:ind w:left="37" w:hanging="141"/>
              <w:jc w:val="both"/>
              <w:rPr>
                <w:rFonts w:ascii="Garamond" w:eastAsia="Calibri" w:hAnsi="Garamond"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/>
                <w:sz w:val="18"/>
                <w:szCs w:val="18"/>
                <w:lang w:val="pl-PL"/>
              </w:rPr>
              <w:t>e)</w:t>
            </w:r>
            <w:r w:rsidR="00AD2309" w:rsidRPr="00AD2309">
              <w:rPr>
                <w:rFonts w:ascii="Garamond" w:eastAsia="Calibri" w:hAnsi="Garamond"/>
                <w:sz w:val="18"/>
                <w:szCs w:val="18"/>
                <w:lang w:val="pl-PL"/>
              </w:rPr>
              <w:t>poprawy oczywistych omyłek pisarskich,</w:t>
            </w:r>
          </w:p>
          <w:p w14:paraId="6E6AE67B" w14:textId="7999E3EB" w:rsidR="00AD2309" w:rsidRDefault="008520FF" w:rsidP="008520FF">
            <w:pPr>
              <w:widowControl w:val="0"/>
              <w:suppressAutoHyphens/>
              <w:autoSpaceDE w:val="0"/>
              <w:spacing w:after="0" w:line="240" w:lineRule="auto"/>
              <w:ind w:left="37" w:hanging="141"/>
              <w:jc w:val="both"/>
              <w:rPr>
                <w:rFonts w:ascii="Calibri" w:hAnsi="Calibri"/>
              </w:rPr>
            </w:pPr>
            <w:r>
              <w:rPr>
                <w:rFonts w:ascii="Garamond" w:eastAsia="Calibri" w:hAnsi="Garamond"/>
                <w:sz w:val="18"/>
                <w:szCs w:val="18"/>
                <w:lang w:val="pl-PL"/>
              </w:rPr>
              <w:t>f</w:t>
            </w:r>
            <w:r w:rsidRPr="008520FF">
              <w:rPr>
                <w:rFonts w:ascii="Garamond" w:eastAsia="Calibri" w:hAnsi="Garamond"/>
                <w:sz w:val="18"/>
                <w:szCs w:val="18"/>
                <w:lang w:val="pl-PL"/>
              </w:rPr>
              <w:t>)</w:t>
            </w:r>
            <w:r w:rsidR="00AD2309" w:rsidRPr="008520FF">
              <w:rPr>
                <w:rFonts w:ascii="Garamond" w:eastAsia="Calibri" w:hAnsi="Garamond"/>
                <w:sz w:val="18"/>
                <w:szCs w:val="18"/>
                <w:lang w:val="pl-PL"/>
              </w:rPr>
              <w:t>odrzucenia oferty jeśli zawiera</w:t>
            </w:r>
            <w:r w:rsidR="00AD2309" w:rsidRPr="008520FF">
              <w:rPr>
                <w:rFonts w:ascii="Garamond" w:eastAsia="Calibri" w:hAnsi="Garamond"/>
                <w:sz w:val="18"/>
                <w:szCs w:val="18"/>
              </w:rPr>
              <w:t xml:space="preserve"> rażąco niską cenę ( za rażąco niską cenę Zamawiający uzna ofertę, która będzie niższa o co najmniej 30% od wartości szacunkowej zamówienia)</w:t>
            </w:r>
            <w:r w:rsidR="00AD2309" w:rsidRPr="008520FF">
              <w:rPr>
                <w:rFonts w:ascii="Calibri" w:hAnsi="Calibri"/>
              </w:rPr>
              <w:t xml:space="preserve"> </w:t>
            </w:r>
          </w:p>
          <w:p w14:paraId="055F248A" w14:textId="2E096653" w:rsidR="006C45C8" w:rsidRPr="006C45C8" w:rsidRDefault="008520FF" w:rsidP="006C45C8">
            <w:pPr>
              <w:widowControl w:val="0"/>
              <w:suppressAutoHyphens/>
              <w:autoSpaceDE w:val="0"/>
              <w:spacing w:after="0" w:line="240" w:lineRule="auto"/>
              <w:ind w:left="37" w:hanging="141"/>
              <w:jc w:val="both"/>
              <w:rPr>
                <w:rFonts w:ascii="Garamond" w:eastAsia="Calibri" w:hAnsi="Garamond"/>
                <w:color w:val="FF0000"/>
                <w:sz w:val="18"/>
                <w:szCs w:val="18"/>
                <w:lang w:val="pl-PL"/>
              </w:rPr>
            </w:pPr>
            <w:r>
              <w:rPr>
                <w:rFonts w:ascii="Calibri" w:hAnsi="Calibri"/>
              </w:rPr>
              <w:t>i)</w:t>
            </w:r>
            <w:r w:rsidR="00AD2309" w:rsidRPr="006C45C8">
              <w:rPr>
                <w:rFonts w:ascii="Garamond" w:eastAsia="Calibri" w:hAnsi="Garamond"/>
                <w:color w:val="FF0000"/>
                <w:sz w:val="18"/>
                <w:szCs w:val="18"/>
                <w:lang w:val="pl-PL"/>
              </w:rPr>
              <w:t xml:space="preserve">udzielenia odpowiedzi na zapytania, które wpłyną do </w:t>
            </w:r>
            <w:r w:rsidR="006C45C8" w:rsidRPr="006C45C8">
              <w:rPr>
                <w:rFonts w:ascii="Garamond" w:eastAsia="Calibri" w:hAnsi="Garamond"/>
                <w:color w:val="FF0000"/>
                <w:sz w:val="18"/>
                <w:szCs w:val="18"/>
                <w:lang w:val="pl-PL"/>
              </w:rPr>
              <w:t>7</w:t>
            </w:r>
            <w:r w:rsidRPr="006C45C8">
              <w:rPr>
                <w:rFonts w:ascii="Garamond" w:eastAsia="Calibri" w:hAnsi="Garamond"/>
                <w:color w:val="FF0000"/>
                <w:sz w:val="18"/>
                <w:szCs w:val="18"/>
                <w:lang w:val="pl-PL"/>
              </w:rPr>
              <w:t>.0</w:t>
            </w:r>
            <w:r w:rsidR="006C45C8" w:rsidRPr="006C45C8">
              <w:rPr>
                <w:rFonts w:ascii="Garamond" w:eastAsia="Calibri" w:hAnsi="Garamond"/>
                <w:color w:val="FF0000"/>
                <w:sz w:val="18"/>
                <w:szCs w:val="18"/>
                <w:lang w:val="pl-PL"/>
              </w:rPr>
              <w:t>5</w:t>
            </w:r>
            <w:r w:rsidRPr="006C45C8">
              <w:rPr>
                <w:rFonts w:ascii="Garamond" w:eastAsia="Calibri" w:hAnsi="Garamond"/>
                <w:color w:val="FF0000"/>
                <w:sz w:val="18"/>
                <w:szCs w:val="18"/>
                <w:lang w:val="pl-PL"/>
              </w:rPr>
              <w:t>.2025r</w:t>
            </w:r>
            <w:r w:rsidR="00AD2309" w:rsidRPr="006C45C8">
              <w:rPr>
                <w:rFonts w:ascii="Garamond" w:eastAsia="Calibri" w:hAnsi="Garamond"/>
                <w:color w:val="FF0000"/>
                <w:sz w:val="18"/>
                <w:szCs w:val="18"/>
                <w:lang w:val="pl-PL"/>
              </w:rPr>
              <w:t xml:space="preserve">. po tym terminie Zamawiający nie będzie brał pod uwagę pytań i nie udzieli na nie odpowiedzi, </w:t>
            </w:r>
          </w:p>
          <w:p w14:paraId="57BE8161" w14:textId="321E70DD" w:rsidR="00AD2309" w:rsidRPr="00AD2309" w:rsidRDefault="008520FF" w:rsidP="008520F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lang w:val="pl-PL"/>
              </w:rPr>
            </w:pPr>
            <w:r w:rsidRPr="006C45C8">
              <w:rPr>
                <w:rFonts w:ascii="Garamond" w:eastAsia="Calibri" w:hAnsi="Garamond"/>
                <w:color w:val="FF0000"/>
                <w:sz w:val="18"/>
                <w:szCs w:val="18"/>
                <w:lang w:val="pl-PL"/>
              </w:rPr>
              <w:t>j)</w:t>
            </w:r>
            <w:r w:rsidR="00AD2309" w:rsidRPr="006C45C8">
              <w:rPr>
                <w:rFonts w:ascii="Garamond" w:eastAsia="Calibri" w:hAnsi="Garamond"/>
                <w:color w:val="FF0000"/>
                <w:sz w:val="18"/>
                <w:szCs w:val="18"/>
                <w:lang w:val="pl-PL"/>
              </w:rPr>
              <w:t xml:space="preserve">udzielenia odpowiedzi do pytań, które wpłyną w terminie o którym mowa w pkt. </w:t>
            </w:r>
            <w:r w:rsidR="006C45C8" w:rsidRPr="006C45C8">
              <w:rPr>
                <w:rFonts w:ascii="Garamond" w:eastAsia="Calibri" w:hAnsi="Garamond"/>
                <w:color w:val="FF0000"/>
                <w:sz w:val="18"/>
                <w:szCs w:val="18"/>
                <w:lang w:val="pl-PL"/>
              </w:rPr>
              <w:t>i</w:t>
            </w:r>
            <w:r w:rsidR="00AD2309" w:rsidRPr="006C45C8">
              <w:rPr>
                <w:rFonts w:ascii="Garamond" w:eastAsia="Calibri" w:hAnsi="Garamond"/>
                <w:color w:val="FF0000"/>
                <w:sz w:val="18"/>
                <w:szCs w:val="18"/>
                <w:lang w:val="pl-PL"/>
              </w:rPr>
              <w:t xml:space="preserve"> najpóźniej do </w:t>
            </w:r>
            <w:r w:rsidR="006C45C8" w:rsidRPr="006C45C8">
              <w:rPr>
                <w:rFonts w:ascii="Garamond" w:eastAsia="Calibri" w:hAnsi="Garamond"/>
                <w:color w:val="FF0000"/>
                <w:sz w:val="18"/>
                <w:szCs w:val="18"/>
                <w:lang w:val="pl-PL"/>
              </w:rPr>
              <w:t>08</w:t>
            </w:r>
            <w:r w:rsidR="00AD2309" w:rsidRPr="006C45C8">
              <w:rPr>
                <w:rFonts w:ascii="Garamond" w:eastAsia="Calibri" w:hAnsi="Garamond"/>
                <w:color w:val="FF0000"/>
                <w:sz w:val="18"/>
                <w:szCs w:val="18"/>
                <w:lang w:val="pl-PL"/>
              </w:rPr>
              <w:t>.0</w:t>
            </w:r>
            <w:r w:rsidR="006C45C8" w:rsidRPr="006C45C8">
              <w:rPr>
                <w:rFonts w:ascii="Garamond" w:eastAsia="Calibri" w:hAnsi="Garamond"/>
                <w:color w:val="FF0000"/>
                <w:sz w:val="18"/>
                <w:szCs w:val="18"/>
                <w:lang w:val="pl-PL"/>
              </w:rPr>
              <w:t>5</w:t>
            </w:r>
            <w:r w:rsidR="00AD2309" w:rsidRPr="006C45C8">
              <w:rPr>
                <w:rFonts w:ascii="Garamond" w:eastAsia="Calibri" w:hAnsi="Garamond"/>
                <w:color w:val="FF0000"/>
                <w:sz w:val="18"/>
                <w:szCs w:val="18"/>
                <w:lang w:val="pl-PL"/>
              </w:rPr>
              <w:t>.202</w:t>
            </w:r>
            <w:r w:rsidR="00F16A27" w:rsidRPr="006C45C8">
              <w:rPr>
                <w:rFonts w:ascii="Garamond" w:eastAsia="Calibri" w:hAnsi="Garamond"/>
                <w:color w:val="FF0000"/>
                <w:sz w:val="18"/>
                <w:szCs w:val="18"/>
                <w:lang w:val="pl-PL"/>
              </w:rPr>
              <w:t>5</w:t>
            </w:r>
            <w:r w:rsidR="00AD2309" w:rsidRPr="006C45C8">
              <w:rPr>
                <w:rFonts w:ascii="Garamond" w:eastAsia="Calibri" w:hAnsi="Garamond"/>
                <w:color w:val="FF0000"/>
                <w:sz w:val="18"/>
                <w:szCs w:val="18"/>
                <w:lang w:val="pl-PL"/>
              </w:rPr>
              <w:t>r</w:t>
            </w:r>
            <w:r w:rsidR="006C45C8" w:rsidRPr="006C45C8">
              <w:rPr>
                <w:rFonts w:ascii="Garamond" w:eastAsia="Calibri" w:hAnsi="Garamond"/>
                <w:color w:val="FF0000"/>
                <w:sz w:val="18"/>
                <w:szCs w:val="18"/>
                <w:lang w:val="pl-PL"/>
              </w:rPr>
              <w:t>.</w:t>
            </w:r>
            <w:r w:rsidR="00AD2309" w:rsidRPr="006C45C8">
              <w:rPr>
                <w:rFonts w:ascii="Calibri" w:hAnsi="Calibri"/>
                <w:b/>
                <w:bCs/>
                <w:color w:val="FF0000"/>
                <w:lang w:val="pl-PL"/>
              </w:rPr>
              <w:t xml:space="preserve"> </w:t>
            </w:r>
          </w:p>
        </w:tc>
      </w:tr>
      <w:tr w:rsidR="00AD2309" w:rsidRPr="00AD2309" w14:paraId="78DD529F" w14:textId="77777777" w:rsidTr="008520FF">
        <w:tc>
          <w:tcPr>
            <w:tcW w:w="4361" w:type="dxa"/>
            <w:shd w:val="clear" w:color="auto" w:fill="ACB9CA" w:themeFill="text2" w:themeFillTint="66"/>
            <w:vAlign w:val="center"/>
          </w:tcPr>
          <w:p w14:paraId="50F7893C" w14:textId="77777777" w:rsidR="00AD2309" w:rsidRPr="00AD2309" w:rsidRDefault="00AD2309" w:rsidP="00AD2309">
            <w:pPr>
              <w:spacing w:line="360" w:lineRule="auto"/>
              <w:rPr>
                <w:rFonts w:ascii="Calibri" w:hAnsi="Calibri"/>
                <w:lang w:val="pl-PL"/>
              </w:rPr>
            </w:pPr>
            <w:r w:rsidRPr="00AD2309">
              <w:rPr>
                <w:rFonts w:ascii="Calibri" w:hAnsi="Calibri" w:cs="Calibri"/>
                <w:lang w:val="pl-PL"/>
              </w:rPr>
              <w:t>Warunki wykluczenia/Informacja na temat zakazu konfliktu interesów</w:t>
            </w:r>
          </w:p>
        </w:tc>
        <w:tc>
          <w:tcPr>
            <w:tcW w:w="5014" w:type="dxa"/>
            <w:vAlign w:val="center"/>
          </w:tcPr>
          <w:p w14:paraId="43589D03" w14:textId="77777777" w:rsidR="00AD2309" w:rsidRPr="00AD2309" w:rsidRDefault="00AD2309" w:rsidP="00AD2309">
            <w:pPr>
              <w:jc w:val="both"/>
              <w:rPr>
                <w:rStyle w:val="WW8Num1z1"/>
                <w:rFonts w:ascii="Garamond" w:hAnsi="Garamond" w:cs="Calibri"/>
                <w:sz w:val="18"/>
                <w:szCs w:val="18"/>
                <w:lang w:val="pl-PL"/>
              </w:rPr>
            </w:pPr>
            <w:r w:rsidRPr="00AD2309">
              <w:rPr>
                <w:rStyle w:val="WW8Num1z1"/>
                <w:rFonts w:ascii="Garamond" w:hAnsi="Garamond" w:cs="Calibri"/>
                <w:sz w:val="18"/>
                <w:szCs w:val="18"/>
                <w:lang w:val="pl-PL"/>
              </w:rPr>
              <w:t>Wykluczeniu podlegają podmioty:</w:t>
            </w:r>
          </w:p>
          <w:p w14:paraId="398C4A3E" w14:textId="77777777" w:rsidR="00AD2309" w:rsidRPr="00AD2309" w:rsidRDefault="00AD2309" w:rsidP="00AD2309">
            <w:pPr>
              <w:jc w:val="both"/>
              <w:rPr>
                <w:rStyle w:val="WW8Num1z1"/>
                <w:rFonts w:cs="Calibri"/>
                <w:lang w:val="pl-PL"/>
              </w:rPr>
            </w:pPr>
            <w:r w:rsidRPr="00AD2309">
              <w:rPr>
                <w:rStyle w:val="WW8Num1z1"/>
                <w:rFonts w:ascii="Garamond" w:hAnsi="Garamond" w:cs="Calibri"/>
                <w:sz w:val="18"/>
                <w:szCs w:val="18"/>
                <w:lang w:val="pl-PL"/>
              </w:rPr>
              <w:t>1</w:t>
            </w:r>
            <w:r w:rsidRPr="00AD2309">
              <w:rPr>
                <w:rStyle w:val="WW8Num1z1"/>
                <w:rFonts w:cs="Calibri"/>
                <w:lang w:val="pl-PL"/>
              </w:rPr>
              <w:t>.</w:t>
            </w:r>
            <w:r w:rsidRPr="00AD2309">
              <w:rPr>
                <w:rStyle w:val="WW8Num1z1"/>
                <w:rFonts w:ascii="Garamond" w:hAnsi="Garamond" w:cs="Calibri"/>
                <w:sz w:val="18"/>
                <w:szCs w:val="18"/>
                <w:lang w:val="pl-PL"/>
              </w:rPr>
              <w:t>powiązane osobowo lub kapitałowo z Zamawiającym, przy czym przez powiązania kapitałowe lub osobowe rozumie się wzajemne powiązania między Zamawiającym lub osobami upoważnionymi do zaciągania zobowiązań w imieniu Zamawiającego lub osobami wykonującymi w imieniu Zamawiającego czynności związane z przygotowaniem przeprowadzeniem procedury wyboru wykonawcy a wykonawcą, polegające w szczególności na:</w:t>
            </w:r>
          </w:p>
          <w:p w14:paraId="5608F14E" w14:textId="77777777" w:rsidR="00AD2309" w:rsidRPr="00AD2309" w:rsidRDefault="00AD2309" w:rsidP="00AD2309">
            <w:pPr>
              <w:widowControl w:val="0"/>
              <w:numPr>
                <w:ilvl w:val="0"/>
                <w:numId w:val="29"/>
              </w:numPr>
              <w:suppressAutoHyphens/>
              <w:autoSpaceDE w:val="0"/>
              <w:spacing w:after="0" w:line="240" w:lineRule="auto"/>
              <w:ind w:left="601" w:hanging="425"/>
              <w:jc w:val="both"/>
              <w:rPr>
                <w:rStyle w:val="WW8Num1z1"/>
                <w:rFonts w:ascii="Garamond" w:hAnsi="Garamond" w:cs="Calibri"/>
                <w:sz w:val="18"/>
                <w:szCs w:val="18"/>
                <w:lang w:val="pl-PL"/>
              </w:rPr>
            </w:pPr>
            <w:r w:rsidRPr="00AD2309">
              <w:rPr>
                <w:rStyle w:val="WW8Num1z1"/>
                <w:rFonts w:ascii="Garamond" w:hAnsi="Garamond" w:cs="Calibri"/>
                <w:sz w:val="18"/>
                <w:szCs w:val="18"/>
                <w:lang w:val="pl-PL"/>
              </w:rPr>
              <w:t>uczestniczeniu w spółce jako wspólnik spółki cywilnej lub spółki osobowej;</w:t>
            </w:r>
          </w:p>
          <w:p w14:paraId="301E33CD" w14:textId="77777777" w:rsidR="00AD2309" w:rsidRPr="00AD2309" w:rsidRDefault="00AD2309" w:rsidP="00AD2309">
            <w:pPr>
              <w:widowControl w:val="0"/>
              <w:numPr>
                <w:ilvl w:val="0"/>
                <w:numId w:val="29"/>
              </w:numPr>
              <w:suppressAutoHyphens/>
              <w:autoSpaceDE w:val="0"/>
              <w:spacing w:after="0" w:line="240" w:lineRule="auto"/>
              <w:ind w:left="601" w:hanging="425"/>
              <w:jc w:val="both"/>
              <w:rPr>
                <w:rStyle w:val="WW8Num1z1"/>
                <w:rFonts w:ascii="Garamond" w:hAnsi="Garamond" w:cs="Calibri"/>
                <w:sz w:val="18"/>
                <w:szCs w:val="18"/>
                <w:lang w:val="pl-PL"/>
              </w:rPr>
            </w:pPr>
            <w:r w:rsidRPr="00AD2309">
              <w:rPr>
                <w:rStyle w:val="WW8Num1z1"/>
                <w:rFonts w:ascii="Garamond" w:hAnsi="Garamond" w:cs="Calibri"/>
                <w:sz w:val="18"/>
                <w:szCs w:val="18"/>
                <w:lang w:val="pl-PL"/>
              </w:rPr>
              <w:t>posiadaniu co najmniej 10 % udziałów lub akcji;</w:t>
            </w:r>
          </w:p>
          <w:p w14:paraId="11B5F99F" w14:textId="77777777" w:rsidR="00AD2309" w:rsidRPr="00AD2309" w:rsidRDefault="00AD2309" w:rsidP="00AD2309">
            <w:pPr>
              <w:widowControl w:val="0"/>
              <w:numPr>
                <w:ilvl w:val="0"/>
                <w:numId w:val="29"/>
              </w:numPr>
              <w:suppressAutoHyphens/>
              <w:autoSpaceDE w:val="0"/>
              <w:spacing w:after="0" w:line="240" w:lineRule="auto"/>
              <w:ind w:left="601" w:hanging="425"/>
              <w:jc w:val="both"/>
              <w:rPr>
                <w:rStyle w:val="WW8Num1z1"/>
                <w:rFonts w:ascii="Garamond" w:hAnsi="Garamond" w:cs="Calibri"/>
                <w:sz w:val="18"/>
                <w:szCs w:val="18"/>
                <w:lang w:val="pl-PL"/>
              </w:rPr>
            </w:pPr>
            <w:r w:rsidRPr="00AD2309">
              <w:rPr>
                <w:rStyle w:val="WW8Num1z1"/>
                <w:rFonts w:ascii="Garamond" w:hAnsi="Garamond" w:cs="Calibri"/>
                <w:sz w:val="18"/>
                <w:szCs w:val="18"/>
                <w:lang w:val="pl-PL"/>
              </w:rPr>
              <w:t>pełnieniu funkcji członka organu nadzorczego lub zarządzającego, prokurenta, pełnomocnika;</w:t>
            </w:r>
          </w:p>
          <w:p w14:paraId="0D35FA71" w14:textId="77777777" w:rsidR="00AD2309" w:rsidRPr="00AD2309" w:rsidRDefault="00AD2309" w:rsidP="00AD2309">
            <w:pPr>
              <w:widowControl w:val="0"/>
              <w:numPr>
                <w:ilvl w:val="0"/>
                <w:numId w:val="29"/>
              </w:numPr>
              <w:suppressAutoHyphens/>
              <w:autoSpaceDE w:val="0"/>
              <w:spacing w:after="0" w:line="240" w:lineRule="auto"/>
              <w:ind w:left="601" w:hanging="425"/>
              <w:jc w:val="both"/>
              <w:rPr>
                <w:rStyle w:val="WW8Num1z1"/>
                <w:rFonts w:ascii="Garamond" w:hAnsi="Garamond" w:cs="Calibri"/>
                <w:sz w:val="18"/>
                <w:szCs w:val="18"/>
                <w:lang w:val="pl-PL"/>
              </w:rPr>
            </w:pPr>
            <w:r w:rsidRPr="00AD2309">
              <w:rPr>
                <w:rStyle w:val="WW8Num1z1"/>
                <w:rFonts w:ascii="Garamond" w:hAnsi="Garamond" w:cs="Calibri"/>
                <w:sz w:val="18"/>
                <w:szCs w:val="18"/>
                <w:lang w:val="pl-PL"/>
              </w:rPr>
              <w:t xml:space="preserve">pozostawaniu w związku małżeńskim, w Stosunku pokrewieństwa lub powinowactwa w linii prostej, </w:t>
            </w:r>
            <w:r w:rsidRPr="00AD2309">
              <w:rPr>
                <w:rStyle w:val="WW8Num1z1"/>
                <w:rFonts w:ascii="Garamond" w:hAnsi="Garamond" w:cs="Calibri"/>
                <w:sz w:val="18"/>
                <w:szCs w:val="18"/>
                <w:lang w:val="pl-PL"/>
              </w:rPr>
              <w:lastRenderedPageBreak/>
              <w:t>pokrewieństwa lub powinowactwa w linii bocznej do drugiego stopnia lub w stosunku przysposobienia, opieki lub kurateli.</w:t>
            </w:r>
          </w:p>
          <w:p w14:paraId="6AD584EF" w14:textId="77777777" w:rsidR="00AD2309" w:rsidRPr="00AD2309" w:rsidRDefault="00AD2309" w:rsidP="00AD2309">
            <w:pPr>
              <w:jc w:val="both"/>
              <w:rPr>
                <w:rStyle w:val="WW8Num1z1"/>
                <w:rFonts w:ascii="Garamond" w:hAnsi="Garamond" w:cs="Arial"/>
                <w:sz w:val="18"/>
                <w:szCs w:val="18"/>
                <w:lang w:val="pl-PL"/>
              </w:rPr>
            </w:pPr>
            <w:r w:rsidRPr="00AD2309">
              <w:rPr>
                <w:rFonts w:ascii="Garamond" w:hAnsi="Garamond"/>
                <w:sz w:val="18"/>
                <w:szCs w:val="18"/>
                <w:lang w:val="pl-PL"/>
              </w:rPr>
              <w:t xml:space="preserve">2.wobec których zachodzą przesłanki wykluczenia z postępowania na podstawie art. </w:t>
            </w:r>
            <w:r w:rsidRPr="00AD2309">
              <w:rPr>
                <w:rFonts w:ascii="Garamond" w:hAnsi="Garamond"/>
                <w:color w:val="222222"/>
                <w:sz w:val="18"/>
                <w:szCs w:val="18"/>
                <w:lang w:val="pl-PL"/>
              </w:rPr>
              <w:t>7 ust. 1 ustawy z dnia 13 kwietnia 2022 r.</w:t>
            </w:r>
            <w:r w:rsidRPr="00AD2309">
              <w:rPr>
                <w:rFonts w:ascii="Garamond" w:hAnsi="Garamond"/>
                <w:i/>
                <w:iCs/>
                <w:color w:val="222222"/>
                <w:sz w:val="18"/>
                <w:szCs w:val="18"/>
                <w:lang w:val="pl-PL"/>
              </w:rPr>
              <w:t xml:space="preserve"> o szczególnych rozwiązaniach w zakresie przeciwdziałania wspieraniu agresji na Ukrainę oraz służących ochronie bezpieczeństwa narodowego </w:t>
            </w:r>
            <w:r w:rsidRPr="00AD2309">
              <w:rPr>
                <w:rFonts w:ascii="Garamond" w:hAnsi="Garamond"/>
                <w:color w:val="222222"/>
                <w:sz w:val="18"/>
                <w:szCs w:val="18"/>
                <w:lang w:val="pl-PL"/>
              </w:rPr>
              <w:t>(Dz. U. poz. 835)</w:t>
            </w:r>
            <w:r w:rsidRPr="00AD2309">
              <w:rPr>
                <w:rFonts w:ascii="Garamond" w:hAnsi="Garamond"/>
                <w:i/>
                <w:iCs/>
                <w:color w:val="222222"/>
                <w:sz w:val="18"/>
                <w:szCs w:val="18"/>
                <w:lang w:val="pl-PL"/>
              </w:rPr>
              <w:t>.</w:t>
            </w:r>
          </w:p>
          <w:p w14:paraId="1C59B465" w14:textId="77777777" w:rsidR="00AD2309" w:rsidRPr="00AD2309" w:rsidRDefault="00AD2309" w:rsidP="00AD2309">
            <w:pPr>
              <w:jc w:val="both"/>
              <w:rPr>
                <w:rStyle w:val="WW8Num1z1"/>
                <w:rFonts w:ascii="Garamond" w:hAnsi="Garamond" w:cs="Arial"/>
                <w:sz w:val="18"/>
                <w:szCs w:val="18"/>
                <w:lang w:val="pl-PL"/>
              </w:rPr>
            </w:pPr>
            <w:r w:rsidRPr="00AD2309">
              <w:rPr>
                <w:rFonts w:ascii="Garamond" w:hAnsi="Garamond"/>
                <w:sz w:val="18"/>
                <w:szCs w:val="18"/>
                <w:lang w:val="pl-PL"/>
              </w:rPr>
              <w:t>3.wobec których zachodzą przesłanki wykluczenia z postępowania na podstawie</w:t>
            </w:r>
            <w:r w:rsidRPr="00AD2309">
              <w:rPr>
                <w:rFonts w:ascii="Garamond" w:hAnsi="Garamond"/>
                <w:b/>
                <w:bCs/>
                <w:sz w:val="18"/>
                <w:szCs w:val="18"/>
                <w:lang w:val="pl-PL"/>
              </w:rPr>
              <w:t xml:space="preserve"> </w:t>
            </w:r>
            <w:r w:rsidRPr="00AD2309">
              <w:rPr>
                <w:rFonts w:ascii="Garamond" w:hAnsi="Garamond"/>
                <w:sz w:val="18"/>
                <w:szCs w:val="18"/>
                <w:lang w:val="pl-PL"/>
              </w:rPr>
              <w:t>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      </w:r>
          </w:p>
          <w:p w14:paraId="386A4C00" w14:textId="77777777" w:rsidR="00AD2309" w:rsidRPr="00AD2309" w:rsidRDefault="00AD2309" w:rsidP="00AD2309">
            <w:pPr>
              <w:jc w:val="both"/>
              <w:rPr>
                <w:rStyle w:val="WW8Num1z1"/>
                <w:rFonts w:ascii="Garamond" w:hAnsi="Garamond" w:cs="Calibri"/>
                <w:sz w:val="18"/>
                <w:szCs w:val="18"/>
                <w:lang w:val="pl-PL"/>
              </w:rPr>
            </w:pPr>
            <w:r w:rsidRPr="00AD2309">
              <w:rPr>
                <w:rStyle w:val="WW8Num1z1"/>
                <w:rFonts w:ascii="Garamond" w:hAnsi="Garamond" w:cs="Calibri"/>
                <w:sz w:val="18"/>
                <w:szCs w:val="18"/>
                <w:lang w:val="pl-PL"/>
              </w:rPr>
              <w:t>Inne (jeśli dotyczy):</w:t>
            </w:r>
          </w:p>
          <w:p w14:paraId="60F27683" w14:textId="77777777" w:rsidR="00AD2309" w:rsidRPr="00AD2309" w:rsidRDefault="00AD2309" w:rsidP="00AD2309">
            <w:pPr>
              <w:widowControl w:val="0"/>
              <w:numPr>
                <w:ilvl w:val="4"/>
                <w:numId w:val="28"/>
              </w:numPr>
              <w:tabs>
                <w:tab w:val="clear" w:pos="2160"/>
              </w:tabs>
              <w:suppressAutoHyphens/>
              <w:autoSpaceDE w:val="0"/>
              <w:spacing w:after="0" w:line="240" w:lineRule="auto"/>
              <w:ind w:hanging="1701"/>
              <w:jc w:val="both"/>
              <w:rPr>
                <w:rStyle w:val="WW8Num1z1"/>
                <w:rFonts w:ascii="Garamond" w:hAnsi="Garamond" w:cs="Calibri"/>
                <w:sz w:val="18"/>
                <w:szCs w:val="18"/>
                <w:lang w:val="pl-PL"/>
              </w:rPr>
            </w:pPr>
            <w:r w:rsidRPr="00AD2309">
              <w:rPr>
                <w:rStyle w:val="WW8Num1z1"/>
                <w:rFonts w:ascii="Garamond" w:hAnsi="Garamond" w:cs="Calibri"/>
                <w:sz w:val="18"/>
                <w:szCs w:val="18"/>
                <w:lang w:val="pl-PL"/>
              </w:rPr>
              <w:t>……………………………….</w:t>
            </w:r>
          </w:p>
          <w:p w14:paraId="50B9699D" w14:textId="77777777" w:rsidR="00AD2309" w:rsidRPr="00AD2309" w:rsidRDefault="00AD2309" w:rsidP="00AD2309">
            <w:pPr>
              <w:widowControl w:val="0"/>
              <w:numPr>
                <w:ilvl w:val="4"/>
                <w:numId w:val="28"/>
              </w:numPr>
              <w:tabs>
                <w:tab w:val="clear" w:pos="2160"/>
              </w:tabs>
              <w:suppressAutoHyphens/>
              <w:autoSpaceDE w:val="0"/>
              <w:spacing w:after="0" w:line="240" w:lineRule="auto"/>
              <w:ind w:hanging="1701"/>
              <w:jc w:val="both"/>
              <w:rPr>
                <w:rStyle w:val="WW8Num1z1"/>
                <w:rFonts w:ascii="Garamond" w:hAnsi="Garamond" w:cs="Calibri"/>
                <w:sz w:val="18"/>
                <w:szCs w:val="18"/>
                <w:lang w:val="pl-PL"/>
              </w:rPr>
            </w:pPr>
            <w:r w:rsidRPr="00AD2309">
              <w:rPr>
                <w:rStyle w:val="WW8Num1z1"/>
                <w:rFonts w:ascii="Garamond" w:hAnsi="Garamond" w:cs="Calibri"/>
                <w:sz w:val="18"/>
                <w:szCs w:val="18"/>
                <w:lang w:val="pl-PL"/>
              </w:rPr>
              <w:t>……………………………..</w:t>
            </w:r>
          </w:p>
          <w:p w14:paraId="741586B2" w14:textId="77777777" w:rsidR="00AD2309" w:rsidRPr="00AD2309" w:rsidRDefault="00AD2309" w:rsidP="00AD2309">
            <w:pPr>
              <w:jc w:val="both"/>
              <w:rPr>
                <w:rStyle w:val="WW8Num1z1"/>
                <w:rFonts w:ascii="Garamond" w:hAnsi="Garamond" w:cs="Calibri"/>
                <w:sz w:val="18"/>
                <w:szCs w:val="18"/>
                <w:lang w:val="pl-PL"/>
              </w:rPr>
            </w:pPr>
          </w:p>
        </w:tc>
      </w:tr>
      <w:tr w:rsidR="00AD2309" w:rsidRPr="00AD2309" w14:paraId="71F64564" w14:textId="77777777" w:rsidTr="008520FF">
        <w:tc>
          <w:tcPr>
            <w:tcW w:w="4361" w:type="dxa"/>
            <w:shd w:val="clear" w:color="auto" w:fill="ACB9CA" w:themeFill="text2" w:themeFillTint="66"/>
            <w:vAlign w:val="center"/>
          </w:tcPr>
          <w:p w14:paraId="5DB7969F" w14:textId="77777777" w:rsidR="00AD2309" w:rsidRPr="00AD2309" w:rsidRDefault="00AD2309" w:rsidP="00AD2309">
            <w:pPr>
              <w:jc w:val="both"/>
              <w:rPr>
                <w:rFonts w:ascii="Calibri" w:hAnsi="Calibri"/>
                <w:lang w:val="pl-PL"/>
              </w:rPr>
            </w:pPr>
            <w:r w:rsidRPr="00AD2309">
              <w:rPr>
                <w:rFonts w:ascii="Calibri" w:hAnsi="Calibri"/>
                <w:lang w:val="pl-PL"/>
              </w:rPr>
              <w:lastRenderedPageBreak/>
              <w:t>Oferty wariantowe</w:t>
            </w:r>
          </w:p>
        </w:tc>
        <w:tc>
          <w:tcPr>
            <w:tcW w:w="5014" w:type="dxa"/>
            <w:vAlign w:val="center"/>
          </w:tcPr>
          <w:p w14:paraId="671A2B26" w14:textId="77777777" w:rsidR="00AD2309" w:rsidRPr="00AD2309" w:rsidRDefault="00AD2309" w:rsidP="00AD2309">
            <w:pPr>
              <w:ind w:left="360"/>
              <w:jc w:val="both"/>
              <w:rPr>
                <w:rFonts w:ascii="Calibri" w:hAnsi="Calibri" w:cs="Calibri"/>
                <w:lang w:val="pl-PL"/>
              </w:rPr>
            </w:pPr>
            <w:r w:rsidRPr="00AD2309">
              <w:rPr>
                <w:rFonts w:ascii="Garamond" w:hAnsi="Garamond"/>
                <w:sz w:val="18"/>
                <w:szCs w:val="18"/>
                <w:lang w:val="pl-PL"/>
              </w:rPr>
              <w:t>Nie dopuszcza się składania ofert wariantowych</w:t>
            </w:r>
            <w:r w:rsidRPr="00AD2309">
              <w:rPr>
                <w:rFonts w:ascii="Calibri" w:hAnsi="Calibri" w:cs="Calibri"/>
                <w:lang w:val="pl-PL"/>
              </w:rPr>
              <w:t xml:space="preserve"> </w:t>
            </w:r>
          </w:p>
        </w:tc>
      </w:tr>
      <w:tr w:rsidR="00AD2309" w:rsidRPr="00AD2309" w14:paraId="2EE3F81E" w14:textId="77777777" w:rsidTr="008520FF">
        <w:tc>
          <w:tcPr>
            <w:tcW w:w="4361" w:type="dxa"/>
            <w:shd w:val="clear" w:color="auto" w:fill="ACB9CA" w:themeFill="text2" w:themeFillTint="66"/>
            <w:vAlign w:val="center"/>
          </w:tcPr>
          <w:p w14:paraId="0FD0FF72" w14:textId="77777777" w:rsidR="00AD2309" w:rsidRPr="00AD2309" w:rsidRDefault="00AD2309" w:rsidP="00AD2309">
            <w:pPr>
              <w:jc w:val="both"/>
              <w:rPr>
                <w:rFonts w:ascii="Calibri" w:hAnsi="Calibri"/>
                <w:lang w:val="pl-PL"/>
              </w:rPr>
            </w:pPr>
            <w:r w:rsidRPr="00AD2309">
              <w:rPr>
                <w:rFonts w:ascii="Calibri" w:hAnsi="Calibri"/>
                <w:lang w:val="pl-PL"/>
              </w:rPr>
              <w:t xml:space="preserve">Warunki istotnych zmian umowy  </w:t>
            </w:r>
          </w:p>
        </w:tc>
        <w:tc>
          <w:tcPr>
            <w:tcW w:w="5014" w:type="dxa"/>
            <w:vAlign w:val="center"/>
          </w:tcPr>
          <w:p w14:paraId="5FE48477" w14:textId="77777777" w:rsidR="00AD2309" w:rsidRPr="00AD2309" w:rsidRDefault="00AD2309" w:rsidP="00AD2309">
            <w:pPr>
              <w:keepNext/>
              <w:numPr>
                <w:ilvl w:val="0"/>
                <w:numId w:val="30"/>
              </w:numPr>
              <w:tabs>
                <w:tab w:val="left" w:pos="284"/>
              </w:tabs>
              <w:suppressAutoHyphens/>
              <w:spacing w:after="0" w:line="240" w:lineRule="auto"/>
              <w:ind w:left="284" w:hanging="284"/>
              <w:contextualSpacing/>
              <w:jc w:val="both"/>
              <w:rPr>
                <w:rFonts w:ascii="Garamond" w:eastAsia="Calibri" w:hAnsi="Garamond"/>
                <w:lang w:val="pl-PL"/>
              </w:rPr>
            </w:pPr>
            <w:r w:rsidRPr="00AD2309">
              <w:rPr>
                <w:rFonts w:ascii="Garamond" w:eastAsia="Calibri" w:hAnsi="Garamond"/>
                <w:lang w:val="pl-PL"/>
              </w:rPr>
              <w:t xml:space="preserve">Zamawiający może dokonać zmiany </w:t>
            </w:r>
            <w:r w:rsidRPr="00AD2309">
              <w:rPr>
                <w:rFonts w:ascii="Garamond" w:eastAsia="Calibri" w:hAnsi="Garamond"/>
                <w:lang w:val="pl-PL" w:eastAsia="en-US"/>
              </w:rPr>
              <w:t>terminu realizacji umowy w takich przypadkach jak :</w:t>
            </w:r>
          </w:p>
          <w:p w14:paraId="5CBAB114" w14:textId="77777777" w:rsidR="00AD2309" w:rsidRPr="00AD2309" w:rsidRDefault="00AD2309" w:rsidP="00AD2309">
            <w:pPr>
              <w:widowControl w:val="0"/>
              <w:numPr>
                <w:ilvl w:val="0"/>
                <w:numId w:val="31"/>
              </w:numPr>
              <w:tabs>
                <w:tab w:val="left" w:pos="284"/>
                <w:tab w:val="left" w:pos="993"/>
              </w:tabs>
              <w:suppressAutoHyphens/>
              <w:spacing w:after="0" w:line="240" w:lineRule="auto"/>
              <w:ind w:left="993" w:hanging="284"/>
              <w:contextualSpacing/>
              <w:jc w:val="both"/>
              <w:rPr>
                <w:rFonts w:ascii="Garamond" w:eastAsia="Lucida Sans Unicode" w:hAnsi="Garamond" w:cs="Mangal"/>
                <w:lang w:val="pl-PL" w:eastAsia="hi-IN" w:bidi="hi-IN"/>
              </w:rPr>
            </w:pPr>
            <w:r w:rsidRPr="00AD2309">
              <w:rPr>
                <w:rFonts w:ascii="Garamond" w:eastAsia="Lucida Sans Unicode" w:hAnsi="Garamond" w:cs="Mangal"/>
                <w:lang w:val="pl-PL" w:eastAsia="hi-IN" w:bidi="hi-IN"/>
              </w:rPr>
              <w:t>wystąpienia okoliczności wynikających z działania siły wyższej (przez którą rozumie się wydarzenia, które w chwili podpisania umowy nie mogły być przez Strony przewidziane i zostały spowodowane przez okoliczności od nich niezależne takie jak wojna, pożar, wiatrołomy, susza, powódź, inne naturalne klęski, epidemie, restrykcje lub prawne rozporządzenia, rządu, strajki itp.) - zmiana dotyczyć może terminu wykonania zamówienia i zakresu świadczenia Wykonawcy;</w:t>
            </w:r>
          </w:p>
          <w:p w14:paraId="01284308" w14:textId="77777777" w:rsidR="00AD2309" w:rsidRPr="00AD2309" w:rsidRDefault="00AD2309" w:rsidP="00AD2309">
            <w:pPr>
              <w:numPr>
                <w:ilvl w:val="0"/>
                <w:numId w:val="31"/>
              </w:numPr>
              <w:tabs>
                <w:tab w:val="left" w:pos="284"/>
                <w:tab w:val="left" w:pos="993"/>
              </w:tabs>
              <w:suppressAutoHyphens/>
              <w:spacing w:after="0" w:line="240" w:lineRule="auto"/>
              <w:ind w:left="993" w:hanging="284"/>
              <w:contextualSpacing/>
              <w:jc w:val="both"/>
              <w:rPr>
                <w:rFonts w:ascii="Garamond" w:eastAsia="Lucida Sans Unicode" w:hAnsi="Garamond" w:cs="Mangal"/>
                <w:lang w:val="pl-PL" w:eastAsia="hi-IN" w:bidi="hi-IN"/>
              </w:rPr>
            </w:pPr>
            <w:r w:rsidRPr="00AD2309">
              <w:rPr>
                <w:rFonts w:ascii="Garamond" w:eastAsia="Lucida Sans Unicode" w:hAnsi="Garamond" w:cs="Mangal"/>
                <w:lang w:val="pl-PL" w:eastAsia="hi-IN" w:bidi="hi-IN"/>
              </w:rPr>
              <w:t>zmiany/wprowadzenia Podwykonawcy pod warunkiem odpowiedniego zgłoszenia i po akceptacji Zamawiającego;</w:t>
            </w:r>
          </w:p>
          <w:p w14:paraId="00A03991" w14:textId="77777777" w:rsidR="00AD2309" w:rsidRPr="00AD2309" w:rsidRDefault="00AD2309" w:rsidP="00AD2309">
            <w:pPr>
              <w:numPr>
                <w:ilvl w:val="0"/>
                <w:numId w:val="31"/>
              </w:numPr>
              <w:tabs>
                <w:tab w:val="left" w:pos="284"/>
                <w:tab w:val="left" w:pos="993"/>
              </w:tabs>
              <w:suppressAutoHyphens/>
              <w:spacing w:after="0" w:line="240" w:lineRule="auto"/>
              <w:ind w:left="993" w:hanging="284"/>
              <w:contextualSpacing/>
              <w:jc w:val="both"/>
              <w:rPr>
                <w:rFonts w:ascii="Garamond" w:eastAsia="Lucida Sans Unicode" w:hAnsi="Garamond" w:cs="Mangal"/>
                <w:lang w:val="pl-PL" w:eastAsia="hi-IN" w:bidi="hi-IN"/>
              </w:rPr>
            </w:pPr>
            <w:r w:rsidRPr="00AD2309">
              <w:rPr>
                <w:rFonts w:ascii="Garamond" w:eastAsia="Lucida Sans Unicode" w:hAnsi="Garamond" w:cs="Mangal"/>
                <w:lang w:val="pl-PL" w:eastAsia="hi-IN" w:bidi="hi-IN"/>
              </w:rPr>
              <w:t>spowodowanej wystąpieniem okoliczności, których strony umowy nie były w stanie przewidzieć w chwili zawarcia umowy pomimo zachowania należytej staranności. powodowanej innymi przyczynami zewnętrznymi niezależnymi od Zamawiającego oraz Wykonawcy, w szczególności awariami, remontami, przebudowami dróg dojazdowych,</w:t>
            </w:r>
          </w:p>
          <w:p w14:paraId="1DCD10DF" w14:textId="77777777" w:rsidR="00AD2309" w:rsidRPr="00AD2309" w:rsidRDefault="00AD2309" w:rsidP="00AD2309">
            <w:pPr>
              <w:tabs>
                <w:tab w:val="left" w:pos="284"/>
              </w:tabs>
              <w:suppressAutoHyphens/>
              <w:ind w:right="68"/>
              <w:contextualSpacing/>
              <w:jc w:val="both"/>
              <w:rPr>
                <w:rFonts w:ascii="Garamond" w:eastAsia="Calibri" w:hAnsi="Garamond"/>
                <w:lang w:val="pl-PL" w:eastAsia="en-US"/>
              </w:rPr>
            </w:pPr>
            <w:r w:rsidRPr="00AD2309">
              <w:rPr>
                <w:rFonts w:ascii="Garamond" w:eastAsia="Calibri" w:hAnsi="Garamond"/>
                <w:lang w:val="pl-PL" w:eastAsia="en-US"/>
              </w:rPr>
              <w:t xml:space="preserve">2. zmiana ceny w przypadku zmiany przepisów prawa podatkowego w okresie obowiązywania umowy dotyczących stawek VAT, przy czym zmiana nastąpi w wartości brutto, wartość netto pozostaje bez zmian </w:t>
            </w:r>
          </w:p>
          <w:p w14:paraId="5F0D0BE5" w14:textId="77777777" w:rsidR="00AD2309" w:rsidRPr="00AD2309" w:rsidRDefault="00AD2309" w:rsidP="00AD2309">
            <w:pPr>
              <w:tabs>
                <w:tab w:val="left" w:pos="284"/>
              </w:tabs>
              <w:suppressAutoHyphens/>
              <w:ind w:right="68"/>
              <w:contextualSpacing/>
              <w:jc w:val="both"/>
              <w:rPr>
                <w:rFonts w:ascii="Garamond" w:eastAsia="Calibri" w:hAnsi="Garamond"/>
                <w:lang w:val="pl-PL" w:eastAsia="en-US"/>
              </w:rPr>
            </w:pPr>
            <w:r w:rsidRPr="00AD2309">
              <w:rPr>
                <w:rFonts w:ascii="Garamond" w:eastAsia="Calibri" w:hAnsi="Garamond"/>
                <w:lang w:val="pl-PL" w:eastAsia="en-US"/>
              </w:rPr>
              <w:t>3. zmiany danych podmiotów zawierających umowę (w wyniku przekształceń, połączeń, itp.).</w:t>
            </w:r>
          </w:p>
          <w:p w14:paraId="128E2952" w14:textId="77777777" w:rsidR="00AD2309" w:rsidRPr="00AD2309" w:rsidRDefault="00AD2309" w:rsidP="00AD2309">
            <w:pPr>
              <w:tabs>
                <w:tab w:val="left" w:pos="284"/>
              </w:tabs>
              <w:suppressAutoHyphens/>
              <w:ind w:right="68"/>
              <w:contextualSpacing/>
              <w:jc w:val="both"/>
              <w:rPr>
                <w:rFonts w:ascii="Garamond" w:eastAsia="Calibri" w:hAnsi="Garamond"/>
                <w:lang w:val="pl-PL" w:eastAsia="en-US"/>
              </w:rPr>
            </w:pPr>
            <w:r w:rsidRPr="00AD2309">
              <w:rPr>
                <w:rFonts w:ascii="Garamond" w:eastAsia="Calibri" w:hAnsi="Garamond"/>
                <w:lang w:val="pl-PL" w:eastAsia="en-US"/>
              </w:rPr>
              <w:t>4. zmiany przepisów prawa mające wpływ na realizacje niniejszej umowy.</w:t>
            </w:r>
          </w:p>
          <w:p w14:paraId="72D3F7C4" w14:textId="77777777" w:rsidR="00AD2309" w:rsidRPr="00AD2309" w:rsidRDefault="00AD2309" w:rsidP="00AD2309">
            <w:pPr>
              <w:tabs>
                <w:tab w:val="left" w:pos="284"/>
              </w:tabs>
              <w:suppressAutoHyphens/>
              <w:ind w:right="68"/>
              <w:contextualSpacing/>
              <w:jc w:val="both"/>
              <w:rPr>
                <w:rFonts w:ascii="Garamond" w:eastAsia="Calibri" w:hAnsi="Garamond"/>
                <w:lang w:val="pl-PL" w:eastAsia="en-US"/>
              </w:rPr>
            </w:pPr>
            <w:r w:rsidRPr="00AD2309">
              <w:rPr>
                <w:rFonts w:ascii="Garamond" w:eastAsia="Calibri" w:hAnsi="Garamond"/>
                <w:lang w:val="pl-PL" w:eastAsia="en-US"/>
              </w:rPr>
              <w:t>5. zmiana zapisów umowy, może być inicjowana przez każdą ze stron umowy z zachowaniem formy pisemnej.</w:t>
            </w:r>
          </w:p>
          <w:p w14:paraId="48D51742" w14:textId="77777777" w:rsidR="00AD2309" w:rsidRPr="00AD2309" w:rsidRDefault="00AD2309" w:rsidP="00AD2309">
            <w:pPr>
              <w:tabs>
                <w:tab w:val="left" w:pos="284"/>
              </w:tabs>
              <w:suppressAutoHyphens/>
              <w:ind w:left="360" w:right="68" w:hanging="360"/>
              <w:contextualSpacing/>
              <w:jc w:val="both"/>
              <w:rPr>
                <w:rFonts w:ascii="Garamond" w:eastAsia="Calibri" w:hAnsi="Garamond"/>
                <w:lang w:val="pl-PL"/>
              </w:rPr>
            </w:pPr>
            <w:r w:rsidRPr="00AD2309">
              <w:rPr>
                <w:rFonts w:ascii="Garamond" w:eastAsia="Calibri" w:hAnsi="Garamond"/>
                <w:lang w:val="pl-PL"/>
              </w:rPr>
              <w:t xml:space="preserve">6. Żądanie zmiany zapisów umowy winno zostać uzasadnione i odpowiednio udokumentowane. </w:t>
            </w:r>
          </w:p>
          <w:p w14:paraId="31EA1EF6" w14:textId="77777777" w:rsidR="00AD2309" w:rsidRPr="00AD2309" w:rsidRDefault="00AD2309" w:rsidP="00AD2309">
            <w:pPr>
              <w:tabs>
                <w:tab w:val="left" w:pos="284"/>
              </w:tabs>
              <w:suppressAutoHyphens/>
              <w:ind w:left="360" w:right="68" w:hanging="360"/>
              <w:contextualSpacing/>
              <w:jc w:val="both"/>
              <w:rPr>
                <w:rFonts w:ascii="Garamond" w:eastAsia="Calibri" w:hAnsi="Garamond"/>
                <w:lang w:val="pl-PL"/>
              </w:rPr>
            </w:pPr>
            <w:r w:rsidRPr="00AD2309">
              <w:rPr>
                <w:rFonts w:ascii="Garamond" w:eastAsia="Calibri" w:hAnsi="Garamond"/>
                <w:lang w:val="pl-PL"/>
              </w:rPr>
              <w:t xml:space="preserve">7. Wszelkie zmiany i uzupełnienia treści umowy wymagają formy pisemnej w postaci aneksu pod rygorem nieważności. </w:t>
            </w:r>
          </w:p>
          <w:p w14:paraId="7DB290FD" w14:textId="77777777" w:rsidR="00AD2309" w:rsidRPr="00AD2309" w:rsidRDefault="00AD2309" w:rsidP="00AD2309">
            <w:pPr>
              <w:tabs>
                <w:tab w:val="left" w:pos="284"/>
              </w:tabs>
              <w:suppressAutoHyphens/>
              <w:ind w:left="360" w:right="68" w:hanging="360"/>
              <w:contextualSpacing/>
              <w:jc w:val="both"/>
              <w:rPr>
                <w:rFonts w:ascii="Garamond" w:eastAsia="Calibri" w:hAnsi="Garamond"/>
                <w:lang w:val="pl-PL"/>
              </w:rPr>
            </w:pPr>
            <w:r w:rsidRPr="00AD2309">
              <w:rPr>
                <w:rFonts w:ascii="Garamond" w:eastAsia="Calibri" w:hAnsi="Garamond"/>
                <w:lang w:val="pl-PL"/>
              </w:rPr>
              <w:t xml:space="preserve">8. Strony zgodnie ustalają, że w przypadku: </w:t>
            </w:r>
          </w:p>
          <w:p w14:paraId="46714101" w14:textId="77777777" w:rsidR="00AD2309" w:rsidRPr="00AD2309" w:rsidRDefault="00AD2309" w:rsidP="00AD2309">
            <w:pPr>
              <w:numPr>
                <w:ilvl w:val="1"/>
                <w:numId w:val="30"/>
              </w:numPr>
              <w:suppressAutoHyphens/>
              <w:spacing w:after="0" w:line="240" w:lineRule="auto"/>
              <w:ind w:left="567" w:hanging="360"/>
              <w:contextualSpacing/>
              <w:jc w:val="both"/>
              <w:rPr>
                <w:rFonts w:ascii="Garamond" w:eastAsia="MS Mincho" w:hAnsi="Garamond"/>
                <w:lang w:val="pl-PL" w:eastAsia="ar-SA"/>
              </w:rPr>
            </w:pPr>
            <w:r w:rsidRPr="00AD2309">
              <w:rPr>
                <w:rFonts w:ascii="Garamond" w:eastAsia="MS Mincho" w:hAnsi="Garamond"/>
                <w:lang w:val="pl-PL" w:eastAsia="ar-SA"/>
              </w:rPr>
              <w:t xml:space="preserve">zmiany statusu prawnego Zamawiającego, </w:t>
            </w:r>
          </w:p>
          <w:p w14:paraId="01D7B063" w14:textId="77777777" w:rsidR="00AD2309" w:rsidRPr="00AD2309" w:rsidRDefault="00AD2309" w:rsidP="00AD2309">
            <w:pPr>
              <w:numPr>
                <w:ilvl w:val="1"/>
                <w:numId w:val="30"/>
              </w:numPr>
              <w:suppressAutoHyphens/>
              <w:spacing w:after="0" w:line="240" w:lineRule="auto"/>
              <w:ind w:left="567" w:hanging="360"/>
              <w:contextualSpacing/>
              <w:jc w:val="both"/>
              <w:rPr>
                <w:rFonts w:ascii="Garamond" w:eastAsia="MS Mincho" w:hAnsi="Garamond"/>
                <w:lang w:val="pl-PL" w:eastAsia="ar-SA"/>
              </w:rPr>
            </w:pPr>
            <w:r w:rsidRPr="00AD2309">
              <w:rPr>
                <w:rFonts w:ascii="Garamond" w:eastAsia="MS Mincho" w:hAnsi="Garamond"/>
                <w:lang w:val="pl-PL" w:eastAsia="ar-SA"/>
              </w:rPr>
              <w:t xml:space="preserve">ograniczenia lub utraty istotnej części kontraktu z Narodowym Funduszem Zdrowia, </w:t>
            </w:r>
          </w:p>
          <w:p w14:paraId="4A968474" w14:textId="77777777" w:rsidR="00AD2309" w:rsidRPr="00AD2309" w:rsidRDefault="00AD2309" w:rsidP="00AD2309">
            <w:pPr>
              <w:numPr>
                <w:ilvl w:val="1"/>
                <w:numId w:val="30"/>
              </w:numPr>
              <w:suppressAutoHyphens/>
              <w:spacing w:after="0" w:line="240" w:lineRule="auto"/>
              <w:ind w:left="567" w:hanging="360"/>
              <w:contextualSpacing/>
              <w:jc w:val="both"/>
              <w:rPr>
                <w:rFonts w:ascii="Garamond" w:eastAsia="MS Mincho" w:hAnsi="Garamond"/>
                <w:lang w:val="pl-PL" w:eastAsia="ar-SA"/>
              </w:rPr>
            </w:pPr>
            <w:r w:rsidRPr="00AD2309">
              <w:rPr>
                <w:rFonts w:ascii="Garamond" w:eastAsia="MS Mincho" w:hAnsi="Garamond"/>
                <w:lang w:val="pl-PL" w:eastAsia="ar-SA"/>
              </w:rPr>
              <w:t xml:space="preserve">istotnego ograniczenia zakresu i ilości świadczonych usług medycznych , </w:t>
            </w:r>
          </w:p>
          <w:p w14:paraId="0B6442B8" w14:textId="77777777" w:rsidR="00AD2309" w:rsidRPr="00AD2309" w:rsidRDefault="00AD2309" w:rsidP="00AD2309">
            <w:pPr>
              <w:numPr>
                <w:ilvl w:val="1"/>
                <w:numId w:val="30"/>
              </w:numPr>
              <w:suppressAutoHyphens/>
              <w:spacing w:after="0" w:line="240" w:lineRule="auto"/>
              <w:ind w:left="567" w:hanging="360"/>
              <w:contextualSpacing/>
              <w:jc w:val="both"/>
              <w:rPr>
                <w:rFonts w:ascii="Garamond" w:eastAsia="MS Mincho" w:hAnsi="Garamond"/>
                <w:lang w:val="pl-PL" w:eastAsia="ar-SA"/>
              </w:rPr>
            </w:pPr>
            <w:r w:rsidRPr="00AD2309">
              <w:rPr>
                <w:rFonts w:ascii="Garamond" w:eastAsia="MS Mincho" w:hAnsi="Garamond"/>
                <w:lang w:val="pl-PL" w:eastAsia="ar-SA"/>
              </w:rPr>
              <w:t xml:space="preserve">zmian organizacyjnych u Zamawiającego, </w:t>
            </w:r>
          </w:p>
          <w:p w14:paraId="20603887" w14:textId="77777777" w:rsidR="00AD2309" w:rsidRPr="00AD2309" w:rsidRDefault="00AD2309" w:rsidP="00AD2309">
            <w:pPr>
              <w:numPr>
                <w:ilvl w:val="1"/>
                <w:numId w:val="30"/>
              </w:numPr>
              <w:suppressAutoHyphens/>
              <w:spacing w:after="0" w:line="240" w:lineRule="auto"/>
              <w:ind w:left="567" w:hanging="360"/>
              <w:contextualSpacing/>
              <w:jc w:val="both"/>
              <w:rPr>
                <w:rFonts w:ascii="Garamond" w:eastAsia="MS Mincho" w:hAnsi="Garamond"/>
                <w:lang w:val="pl-PL" w:eastAsia="ar-SA"/>
              </w:rPr>
            </w:pPr>
            <w:r w:rsidRPr="00AD2309">
              <w:rPr>
                <w:rFonts w:ascii="Garamond" w:eastAsia="MS Mincho" w:hAnsi="Garamond"/>
                <w:lang w:val="pl-PL" w:eastAsia="ar-SA"/>
              </w:rPr>
              <w:t>naruszenia istotnych postanowień umowy przez drugą stronę umowy – rozwiązanie zawartej umowy może nastąpić w każdym czasie za porozumieniem stron lub w drodze miesięcznego jej  wypowiedzenia złożonego przez drugą stronę umowy.</w:t>
            </w:r>
          </w:p>
          <w:p w14:paraId="266568EA" w14:textId="77777777" w:rsidR="00AD2309" w:rsidRPr="00AD2309" w:rsidRDefault="00AD2309" w:rsidP="00AD2309">
            <w:pPr>
              <w:suppressAutoHyphens/>
              <w:rPr>
                <w:rFonts w:ascii="Garamond" w:eastAsia="MS Mincho" w:hAnsi="Garamond"/>
                <w:lang w:val="pl-PL" w:eastAsia="ar-SA"/>
              </w:rPr>
            </w:pPr>
          </w:p>
          <w:p w14:paraId="1B7692A1" w14:textId="77777777" w:rsidR="00AD2309" w:rsidRPr="00AD2309" w:rsidRDefault="00AD2309" w:rsidP="00AD2309">
            <w:pPr>
              <w:tabs>
                <w:tab w:val="left" w:pos="284"/>
              </w:tabs>
              <w:suppressAutoHyphens/>
              <w:spacing w:after="0" w:line="360" w:lineRule="auto"/>
              <w:ind w:left="284"/>
              <w:jc w:val="both"/>
              <w:rPr>
                <w:rFonts w:ascii="Garamond" w:hAnsi="Garamond"/>
                <w:sz w:val="18"/>
                <w:szCs w:val="18"/>
                <w:lang w:val="pl-PL"/>
              </w:rPr>
            </w:pPr>
          </w:p>
        </w:tc>
      </w:tr>
      <w:tr w:rsidR="00AD2309" w:rsidRPr="00AD2309" w14:paraId="4229E0CD" w14:textId="77777777" w:rsidTr="008520FF">
        <w:tc>
          <w:tcPr>
            <w:tcW w:w="4361" w:type="dxa"/>
            <w:shd w:val="clear" w:color="auto" w:fill="ACB9CA" w:themeFill="text2" w:themeFillTint="66"/>
            <w:vAlign w:val="center"/>
          </w:tcPr>
          <w:p w14:paraId="7AB25144" w14:textId="77777777" w:rsidR="00AD2309" w:rsidRPr="00AD2309" w:rsidRDefault="00AD2309" w:rsidP="00AD2309">
            <w:pPr>
              <w:jc w:val="both"/>
              <w:rPr>
                <w:rFonts w:ascii="Calibri" w:hAnsi="Calibri"/>
                <w:b/>
                <w:bCs/>
                <w:lang w:val="pl-PL"/>
              </w:rPr>
            </w:pPr>
            <w:r w:rsidRPr="00AD2309">
              <w:rPr>
                <w:rFonts w:ascii="Calibri" w:hAnsi="Calibri"/>
                <w:lang w:val="pl-PL"/>
              </w:rPr>
              <w:t>Dopuszcza się przeprowadzenie negocjacji z Wykonawcą.</w:t>
            </w:r>
          </w:p>
        </w:tc>
        <w:tc>
          <w:tcPr>
            <w:tcW w:w="5014" w:type="dxa"/>
            <w:vAlign w:val="center"/>
          </w:tcPr>
          <w:p w14:paraId="4BA7E057" w14:textId="74FBADC4" w:rsidR="00AD2309" w:rsidRPr="00AD2309" w:rsidRDefault="00F16A27" w:rsidP="00F16A27">
            <w:pPr>
              <w:widowControl w:val="0"/>
              <w:suppressAutoHyphens/>
              <w:autoSpaceDE w:val="0"/>
              <w:spacing w:before="120" w:after="0" w:line="240" w:lineRule="auto"/>
              <w:jc w:val="both"/>
              <w:rPr>
                <w:rFonts w:ascii="Calibri" w:hAnsi="Calibri" w:cs="Calibri"/>
                <w:lang w:val="pl-PL"/>
              </w:rPr>
            </w:pPr>
            <w:r>
              <w:rPr>
                <w:rFonts w:ascii="Calibri" w:hAnsi="Calibri" w:cs="Calibri"/>
                <w:lang w:val="pl-PL"/>
              </w:rPr>
              <w:t xml:space="preserve">      </w:t>
            </w:r>
            <w:r w:rsidR="00AD2309" w:rsidRPr="00AD2309">
              <w:rPr>
                <w:rFonts w:ascii="Calibri" w:hAnsi="Calibri" w:cs="Calibri"/>
                <w:lang w:val="pl-PL"/>
              </w:rPr>
              <w:t>X     NIE</w:t>
            </w:r>
          </w:p>
          <w:p w14:paraId="025641E0" w14:textId="77777777" w:rsidR="00AD2309" w:rsidRPr="00AD2309" w:rsidRDefault="00AD2309" w:rsidP="00AD2309">
            <w:pPr>
              <w:widowControl w:val="0"/>
              <w:numPr>
                <w:ilvl w:val="0"/>
                <w:numId w:val="26"/>
              </w:numPr>
              <w:suppressAutoHyphens/>
              <w:autoSpaceDE w:val="0"/>
              <w:spacing w:before="120" w:after="0" w:line="240" w:lineRule="auto"/>
              <w:ind w:left="714" w:hanging="357"/>
              <w:jc w:val="both"/>
              <w:rPr>
                <w:rFonts w:ascii="Calibri" w:hAnsi="Calibri" w:cs="Calibri"/>
                <w:lang w:val="pl-PL"/>
              </w:rPr>
            </w:pPr>
            <w:r w:rsidRPr="00AD2309">
              <w:rPr>
                <w:rFonts w:ascii="Calibri" w:hAnsi="Calibri" w:cs="Calibri"/>
                <w:lang w:val="pl-PL"/>
              </w:rPr>
              <w:t>TAK</w:t>
            </w:r>
          </w:p>
        </w:tc>
      </w:tr>
    </w:tbl>
    <w:p w14:paraId="5BA1FBAE" w14:textId="77777777" w:rsidR="00AD2309" w:rsidRPr="00AD2309" w:rsidRDefault="00AD2309" w:rsidP="00AD2309">
      <w:pPr>
        <w:shd w:val="clear" w:color="auto" w:fill="FFFFFF"/>
        <w:tabs>
          <w:tab w:val="left" w:pos="341"/>
        </w:tabs>
        <w:spacing w:line="274" w:lineRule="exact"/>
        <w:rPr>
          <w:rFonts w:ascii="Calibri" w:hAnsi="Calibri" w:cs="Calibri"/>
          <w:lang w:val="pl-PL"/>
        </w:rPr>
      </w:pPr>
    </w:p>
    <w:p w14:paraId="70411F92" w14:textId="77777777" w:rsidR="00AD2309" w:rsidRPr="00AD2309" w:rsidRDefault="00AD2309" w:rsidP="00AD2309">
      <w:pPr>
        <w:shd w:val="clear" w:color="auto" w:fill="FFFFFF"/>
        <w:spacing w:line="274" w:lineRule="exact"/>
        <w:ind w:left="4254" w:firstLine="708"/>
        <w:jc w:val="both"/>
        <w:rPr>
          <w:rFonts w:ascii="Calibri" w:hAnsi="Calibri" w:cs="Calibri"/>
          <w:lang w:val="pl-PL"/>
        </w:rPr>
      </w:pPr>
      <w:r w:rsidRPr="00AD2309">
        <w:rPr>
          <w:rFonts w:ascii="Calibri" w:hAnsi="Calibri" w:cs="Calibri"/>
          <w:lang w:val="pl-PL"/>
        </w:rPr>
        <w:t>………………………………………</w:t>
      </w:r>
    </w:p>
    <w:p w14:paraId="0D650A52" w14:textId="77777777" w:rsidR="00AD2309" w:rsidRPr="00AD2309" w:rsidRDefault="00AD2309" w:rsidP="00AD2309">
      <w:pPr>
        <w:shd w:val="clear" w:color="auto" w:fill="FFFFFF"/>
        <w:spacing w:line="274" w:lineRule="exact"/>
        <w:ind w:left="4962"/>
        <w:jc w:val="both"/>
        <w:rPr>
          <w:rFonts w:ascii="Calibri" w:hAnsi="Calibri" w:cs="Calibri"/>
          <w:lang w:val="pl-PL"/>
        </w:rPr>
      </w:pPr>
      <w:r w:rsidRPr="00AD2309">
        <w:rPr>
          <w:rFonts w:ascii="Calibri" w:hAnsi="Calibri" w:cs="Calibri"/>
          <w:lang w:val="pl-PL"/>
        </w:rPr>
        <w:t>Data i podpis osoby upoważnionej</w:t>
      </w:r>
    </w:p>
    <w:p w14:paraId="78499D04" w14:textId="77777777" w:rsidR="00AD2309" w:rsidRPr="00AD2309" w:rsidRDefault="00AD2309" w:rsidP="00AD2309">
      <w:pPr>
        <w:tabs>
          <w:tab w:val="left" w:pos="2400"/>
        </w:tabs>
        <w:rPr>
          <w:lang w:val="pl-PL" w:eastAsia="pl-PL"/>
        </w:rPr>
      </w:pPr>
    </w:p>
    <w:p w14:paraId="3B198941" w14:textId="77777777" w:rsidR="00AD2309" w:rsidRPr="00AD2309" w:rsidRDefault="00AD2309" w:rsidP="00AD2309">
      <w:pPr>
        <w:rPr>
          <w:lang w:val="pl-PL"/>
        </w:rPr>
      </w:pPr>
    </w:p>
    <w:p w14:paraId="5174D585" w14:textId="63AFD16A" w:rsidR="00AA6256" w:rsidRPr="00AD2309" w:rsidRDefault="00AA6256" w:rsidP="00BA021D">
      <w:pPr>
        <w:rPr>
          <w:rFonts w:eastAsia="Lucida Sans Unicode"/>
          <w:lang w:val="pl-PL"/>
        </w:rPr>
      </w:pPr>
    </w:p>
    <w:sectPr w:rsidR="00AA6256" w:rsidRPr="00AD2309" w:rsidSect="00AD230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702" w:right="851" w:bottom="851" w:left="85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12CCFC" w14:textId="77777777" w:rsidR="006B215D" w:rsidRDefault="006B215D" w:rsidP="00DD5499">
      <w:pPr>
        <w:spacing w:after="0" w:line="240" w:lineRule="auto"/>
      </w:pPr>
      <w:r>
        <w:separator/>
      </w:r>
    </w:p>
  </w:endnote>
  <w:endnote w:type="continuationSeparator" w:id="0">
    <w:p w14:paraId="71D217AA" w14:textId="77777777" w:rsidR="006B215D" w:rsidRDefault="006B215D" w:rsidP="00DD5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1"/>
    <w:family w:val="auto"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DFont+F3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93CF9" w14:textId="77777777" w:rsidR="00C7287F" w:rsidRDefault="00C7287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4531"/>
    </w:tblGrid>
    <w:tr w:rsidR="00EB79BE" w14:paraId="0AAD0596" w14:textId="77777777" w:rsidTr="00063679">
      <w:tc>
        <w:tcPr>
          <w:tcW w:w="4531" w:type="dxa"/>
        </w:tcPr>
        <w:p w14:paraId="4A23D253" w14:textId="18E31ABC" w:rsidR="00EB79BE" w:rsidRDefault="00EB79BE" w:rsidP="00EB79BE">
          <w:pPr>
            <w:pStyle w:val="Stopka"/>
          </w:pPr>
        </w:p>
      </w:tc>
      <w:tc>
        <w:tcPr>
          <w:tcW w:w="4531" w:type="dxa"/>
          <w:vAlign w:val="center"/>
        </w:tcPr>
        <w:p w14:paraId="5B4895F0" w14:textId="5B856085" w:rsidR="00EB79BE" w:rsidRDefault="00EB79BE" w:rsidP="00EB79BE">
          <w:pPr>
            <w:pStyle w:val="Stopka"/>
            <w:ind w:right="3284"/>
            <w:jc w:val="right"/>
          </w:pPr>
        </w:p>
      </w:tc>
    </w:tr>
  </w:tbl>
  <w:p w14:paraId="6D1B96BE" w14:textId="77777777" w:rsidR="00EB79BE" w:rsidRDefault="00EB79B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8A433" w14:textId="77777777" w:rsidR="00C7287F" w:rsidRDefault="00C7287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A1D2B" w14:textId="77777777" w:rsidR="006B215D" w:rsidRDefault="006B215D" w:rsidP="00DD5499">
      <w:pPr>
        <w:spacing w:after="0" w:line="240" w:lineRule="auto"/>
      </w:pPr>
      <w:r>
        <w:separator/>
      </w:r>
    </w:p>
  </w:footnote>
  <w:footnote w:type="continuationSeparator" w:id="0">
    <w:p w14:paraId="7D5E464A" w14:textId="77777777" w:rsidR="006B215D" w:rsidRDefault="006B215D" w:rsidP="00DD54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16101" w14:textId="77777777" w:rsidR="00C7287F" w:rsidRDefault="00C7287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647C4" w14:textId="59AA0874" w:rsidR="00DD5499" w:rsidRDefault="00DD5499">
    <w:pPr>
      <w:pStyle w:val="Nagwek"/>
    </w:pPr>
    <w:r>
      <w:rPr>
        <w:noProof/>
        <w:lang w:val="pl-PL" w:eastAsia="pl-PL"/>
        <w14:ligatures w14:val="none"/>
      </w:rPr>
      <w:drawing>
        <wp:anchor distT="0" distB="0" distL="114300" distR="114300" simplePos="0" relativeHeight="251658240" behindDoc="1" locked="0" layoutInCell="1" allowOverlap="1" wp14:anchorId="28A9E207" wp14:editId="6329E7AF">
          <wp:simplePos x="0" y="0"/>
          <wp:positionH relativeFrom="page">
            <wp:posOffset>17413</wp:posOffset>
          </wp:positionH>
          <wp:positionV relativeFrom="page">
            <wp:posOffset>-133350</wp:posOffset>
          </wp:positionV>
          <wp:extent cx="7534800" cy="10638000"/>
          <wp:effectExtent l="0" t="0" r="9525" b="0"/>
          <wp:wrapNone/>
          <wp:docPr id="2073279948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800" cy="1063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E1FD09" w14:textId="77777777" w:rsidR="00C7287F" w:rsidRDefault="00C7287F">
    <w:pPr>
      <w:pStyle w:val="Nagwek"/>
    </w:pPr>
  </w:p>
  <w:p w14:paraId="62B52745" w14:textId="77777777" w:rsidR="00C7287F" w:rsidRDefault="00C7287F">
    <w:pPr>
      <w:pStyle w:val="Nagwek"/>
    </w:pPr>
  </w:p>
  <w:p w14:paraId="5AB07C93" w14:textId="77777777" w:rsidR="00C7287F" w:rsidRDefault="00C7287F">
    <w:pPr>
      <w:pStyle w:val="Nagwek"/>
    </w:pPr>
  </w:p>
  <w:p w14:paraId="3FA7EC91" w14:textId="77777777" w:rsidR="00C7287F" w:rsidRDefault="00C7287F">
    <w:pPr>
      <w:pStyle w:val="Nagwek"/>
    </w:pPr>
  </w:p>
  <w:p w14:paraId="0E20DCAD" w14:textId="77777777" w:rsidR="00C7287F" w:rsidRPr="00C7287F" w:rsidRDefault="00C7287F" w:rsidP="00C7287F">
    <w:pPr>
      <w:pStyle w:val="Nagwek"/>
      <w:shd w:val="clear" w:color="auto" w:fill="0070C0"/>
      <w:rPr>
        <w:b/>
        <w:color w:val="FFFFFF" w:themeColor="background1"/>
        <w:sz w:val="24"/>
      </w:rPr>
    </w:pPr>
    <w:r w:rsidRPr="00C7287F">
      <w:rPr>
        <w:b/>
        <w:color w:val="FFFFFF" w:themeColor="background1"/>
        <w:sz w:val="24"/>
      </w:rPr>
      <w:t>LTPL00265 – PATH OF GREEN HOSPITALS</w:t>
    </w:r>
  </w:p>
  <w:p w14:paraId="282B565C" w14:textId="77777777" w:rsidR="00C7287F" w:rsidRDefault="00C7287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D916C" w14:textId="77777777" w:rsidR="00C7287F" w:rsidRDefault="00C7287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32239"/>
    <w:multiLevelType w:val="hybridMultilevel"/>
    <w:tmpl w:val="232CB292"/>
    <w:lvl w:ilvl="0" w:tplc="FC5CEE2A">
      <w:start w:val="2"/>
      <w:numFmt w:val="decimal"/>
      <w:lvlText w:val="%1.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BA4AFF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86AB34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752CB9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D84995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1B4255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EC2843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B28E56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10AB05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A06030"/>
    <w:multiLevelType w:val="multilevel"/>
    <w:tmpl w:val="D09EB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0D971C85"/>
    <w:multiLevelType w:val="hybridMultilevel"/>
    <w:tmpl w:val="69929A98"/>
    <w:lvl w:ilvl="0" w:tplc="188C07CC">
      <w:start w:val="6"/>
      <w:numFmt w:val="lowerLetter"/>
      <w:lvlText w:val="%1)"/>
      <w:lvlJc w:val="left"/>
      <w:pPr>
        <w:ind w:left="720" w:hanging="360"/>
      </w:pPr>
      <w:rPr>
        <w:rFonts w:ascii="Garamond" w:eastAsia="Calibri" w:hAnsi="Garamond" w:cs="Open Sans"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65704F"/>
    <w:multiLevelType w:val="hybridMultilevel"/>
    <w:tmpl w:val="69C416E4"/>
    <w:lvl w:ilvl="0" w:tplc="2AE4F9F8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024BF"/>
    <w:multiLevelType w:val="multilevel"/>
    <w:tmpl w:val="C37ACCDE"/>
    <w:lvl w:ilvl="0">
      <w:start w:val="2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17EB4D92"/>
    <w:multiLevelType w:val="hybridMultilevel"/>
    <w:tmpl w:val="556C93BA"/>
    <w:lvl w:ilvl="0" w:tplc="F070B8CC">
      <w:start w:val="1"/>
      <w:numFmt w:val="decimal"/>
      <w:lvlText w:val="%1.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03C1782">
      <w:start w:val="1"/>
      <w:numFmt w:val="decimal"/>
      <w:lvlText w:val="%2.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F1E8440">
      <w:start w:val="1"/>
      <w:numFmt w:val="lowerRoman"/>
      <w:lvlText w:val="%3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9B853D2">
      <w:start w:val="1"/>
      <w:numFmt w:val="decimal"/>
      <w:lvlText w:val="%4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3CA35B2">
      <w:start w:val="1"/>
      <w:numFmt w:val="lowerLetter"/>
      <w:lvlText w:val="%5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DC694BA">
      <w:start w:val="1"/>
      <w:numFmt w:val="lowerRoman"/>
      <w:lvlText w:val="%6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A90EF28">
      <w:start w:val="1"/>
      <w:numFmt w:val="decimal"/>
      <w:lvlText w:val="%7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6002F76">
      <w:start w:val="1"/>
      <w:numFmt w:val="lowerLetter"/>
      <w:lvlText w:val="%8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05C6874">
      <w:start w:val="1"/>
      <w:numFmt w:val="lowerRoman"/>
      <w:lvlText w:val="%9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7FF3BD0"/>
    <w:multiLevelType w:val="hybridMultilevel"/>
    <w:tmpl w:val="BA0017A6"/>
    <w:lvl w:ilvl="0" w:tplc="0415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7" w15:restartNumberingAfterBreak="0">
    <w:nsid w:val="1B2A537F"/>
    <w:multiLevelType w:val="hybridMultilevel"/>
    <w:tmpl w:val="C98C99AE"/>
    <w:lvl w:ilvl="0" w:tplc="A7AAC368">
      <w:start w:val="1"/>
      <w:numFmt w:val="decimal"/>
      <w:lvlText w:val="%1)"/>
      <w:lvlJc w:val="left"/>
      <w:pPr>
        <w:ind w:left="1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811B29"/>
    <w:multiLevelType w:val="hybridMultilevel"/>
    <w:tmpl w:val="C98C99AE"/>
    <w:lvl w:ilvl="0" w:tplc="FFFFFFFF">
      <w:start w:val="1"/>
      <w:numFmt w:val="decimal"/>
      <w:lvlText w:val="%1)"/>
      <w:lvlJc w:val="left"/>
      <w:pPr>
        <w:ind w:left="1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2A43E6"/>
    <w:multiLevelType w:val="multilevel"/>
    <w:tmpl w:val="4844C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0" w15:restartNumberingAfterBreak="0">
    <w:nsid w:val="295276FE"/>
    <w:multiLevelType w:val="hybridMultilevel"/>
    <w:tmpl w:val="815C26BE"/>
    <w:lvl w:ilvl="0" w:tplc="AC38577E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A78B80A">
      <w:start w:val="1"/>
      <w:numFmt w:val="decimal"/>
      <w:lvlText w:val="%2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06E69AE">
      <w:start w:val="1"/>
      <w:numFmt w:val="lowerRoman"/>
      <w:lvlText w:val="%3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CC663B4">
      <w:start w:val="1"/>
      <w:numFmt w:val="decimal"/>
      <w:lvlText w:val="%4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B78F2EA">
      <w:start w:val="1"/>
      <w:numFmt w:val="lowerLetter"/>
      <w:lvlText w:val="%5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B42BAAC">
      <w:start w:val="1"/>
      <w:numFmt w:val="lowerRoman"/>
      <w:lvlText w:val="%6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90C09DE">
      <w:start w:val="1"/>
      <w:numFmt w:val="decimal"/>
      <w:lvlText w:val="%7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7505F68">
      <w:start w:val="1"/>
      <w:numFmt w:val="lowerLetter"/>
      <w:lvlText w:val="%8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E689D08">
      <w:start w:val="1"/>
      <w:numFmt w:val="lowerRoman"/>
      <w:lvlText w:val="%9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20D59A9"/>
    <w:multiLevelType w:val="multilevel"/>
    <w:tmpl w:val="1C9E4530"/>
    <w:lvl w:ilvl="0">
      <w:start w:val="1"/>
      <w:numFmt w:val="decimal"/>
      <w:lvlText w:val="%1."/>
      <w:lvlJc w:val="left"/>
      <w:pPr>
        <w:ind w:left="720" w:hanging="360"/>
      </w:pPr>
      <w:rPr>
        <w:rFonts w:cs="Tahoma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2240A7"/>
    <w:multiLevelType w:val="multilevel"/>
    <w:tmpl w:val="87985B5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  <w:rPr>
        <w:b w:val="0"/>
        <w:i w:val="0"/>
        <w:i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3BB24B7A"/>
    <w:multiLevelType w:val="hybridMultilevel"/>
    <w:tmpl w:val="F3943D44"/>
    <w:lvl w:ilvl="0" w:tplc="B426A1C4">
      <w:start w:val="1"/>
      <w:numFmt w:val="decimal"/>
      <w:lvlText w:val="%1)"/>
      <w:lvlJc w:val="left"/>
      <w:pPr>
        <w:ind w:left="720" w:hanging="360"/>
      </w:pPr>
      <w:rPr>
        <w:rFonts w:ascii="Garamond" w:hAnsi="Garamond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AD11C5"/>
    <w:multiLevelType w:val="hybridMultilevel"/>
    <w:tmpl w:val="C98C99AE"/>
    <w:lvl w:ilvl="0" w:tplc="FFFFFFFF">
      <w:start w:val="1"/>
      <w:numFmt w:val="decimal"/>
      <w:lvlText w:val="%1)"/>
      <w:lvlJc w:val="left"/>
      <w:pPr>
        <w:ind w:left="1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D863AA"/>
    <w:multiLevelType w:val="hybridMultilevel"/>
    <w:tmpl w:val="72907DC6"/>
    <w:lvl w:ilvl="0" w:tplc="99BEA3B8">
      <w:start w:val="1"/>
      <w:numFmt w:val="decimal"/>
      <w:lvlText w:val="%1.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AD289CE">
      <w:start w:val="1"/>
      <w:numFmt w:val="decimal"/>
      <w:lvlText w:val="%2)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5ACD87E">
      <w:start w:val="1"/>
      <w:numFmt w:val="lowerRoman"/>
      <w:lvlText w:val="%3"/>
      <w:lvlJc w:val="left"/>
      <w:pPr>
        <w:ind w:left="1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8F028D2">
      <w:start w:val="1"/>
      <w:numFmt w:val="decimal"/>
      <w:lvlText w:val="%4"/>
      <w:lvlJc w:val="left"/>
      <w:pPr>
        <w:ind w:left="20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E56A778">
      <w:start w:val="1"/>
      <w:numFmt w:val="lowerLetter"/>
      <w:lvlText w:val="%5"/>
      <w:lvlJc w:val="left"/>
      <w:pPr>
        <w:ind w:left="28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D14AB64">
      <w:start w:val="1"/>
      <w:numFmt w:val="lowerRoman"/>
      <w:lvlText w:val="%6"/>
      <w:lvlJc w:val="left"/>
      <w:pPr>
        <w:ind w:left="35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0229EBE">
      <w:start w:val="1"/>
      <w:numFmt w:val="decimal"/>
      <w:lvlText w:val="%7"/>
      <w:lvlJc w:val="left"/>
      <w:pPr>
        <w:ind w:left="42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CAA0B00">
      <w:start w:val="1"/>
      <w:numFmt w:val="lowerLetter"/>
      <w:lvlText w:val="%8"/>
      <w:lvlJc w:val="left"/>
      <w:pPr>
        <w:ind w:left="49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8E6C080">
      <w:start w:val="1"/>
      <w:numFmt w:val="lowerRoman"/>
      <w:lvlText w:val="%9"/>
      <w:lvlJc w:val="left"/>
      <w:pPr>
        <w:ind w:left="56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BC63168"/>
    <w:multiLevelType w:val="hybridMultilevel"/>
    <w:tmpl w:val="3C1A1948"/>
    <w:lvl w:ilvl="0" w:tplc="60CAC33C">
      <w:start w:val="6"/>
      <w:numFmt w:val="decimal"/>
      <w:lvlText w:val="%1)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61C893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AAC9F9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8BC660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65AE77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12E40F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782EDC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2AC9FD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56CC5D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CAD4DA7"/>
    <w:multiLevelType w:val="hybridMultilevel"/>
    <w:tmpl w:val="AEEAB40C"/>
    <w:lvl w:ilvl="0" w:tplc="D996FE56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C6AEAA8">
      <w:start w:val="1"/>
      <w:numFmt w:val="decimal"/>
      <w:lvlText w:val="%2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A20511C">
      <w:start w:val="1"/>
      <w:numFmt w:val="lowerRoman"/>
      <w:lvlText w:val="%3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260CDC2">
      <w:start w:val="1"/>
      <w:numFmt w:val="decimal"/>
      <w:lvlText w:val="%4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5D031F2">
      <w:start w:val="1"/>
      <w:numFmt w:val="lowerLetter"/>
      <w:lvlText w:val="%5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99476DE">
      <w:start w:val="1"/>
      <w:numFmt w:val="lowerRoman"/>
      <w:lvlText w:val="%6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F4A15FA">
      <w:start w:val="1"/>
      <w:numFmt w:val="decimal"/>
      <w:lvlText w:val="%7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E525EC2">
      <w:start w:val="1"/>
      <w:numFmt w:val="lowerLetter"/>
      <w:lvlText w:val="%8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59EF274">
      <w:start w:val="1"/>
      <w:numFmt w:val="lowerRoman"/>
      <w:lvlText w:val="%9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D1C76FB"/>
    <w:multiLevelType w:val="multilevel"/>
    <w:tmpl w:val="9A8C7A42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 w15:restartNumberingAfterBreak="0">
    <w:nsid w:val="569B3878"/>
    <w:multiLevelType w:val="multilevel"/>
    <w:tmpl w:val="2FA2A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0" w15:restartNumberingAfterBreak="0">
    <w:nsid w:val="56BB0726"/>
    <w:multiLevelType w:val="multilevel"/>
    <w:tmpl w:val="F6769F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41058A"/>
    <w:multiLevelType w:val="multilevel"/>
    <w:tmpl w:val="5E28A8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 w15:restartNumberingAfterBreak="0">
    <w:nsid w:val="614E3E41"/>
    <w:multiLevelType w:val="hybridMultilevel"/>
    <w:tmpl w:val="AECC5D8E"/>
    <w:lvl w:ilvl="0" w:tplc="F19A4620">
      <w:start w:val="6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AD2C95"/>
    <w:multiLevelType w:val="hybridMultilevel"/>
    <w:tmpl w:val="0C44E9EC"/>
    <w:lvl w:ilvl="0" w:tplc="8E62C8C8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B8209BA">
      <w:start w:val="1"/>
      <w:numFmt w:val="lowerLetter"/>
      <w:lvlText w:val="%2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F0EB0F6">
      <w:start w:val="1"/>
      <w:numFmt w:val="decimal"/>
      <w:lvlRestart w:val="0"/>
      <w:lvlText w:val="%3)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F66EB3A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33E9628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25A4D20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5449D2E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7985B4A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256D5B4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6117467"/>
    <w:multiLevelType w:val="multilevel"/>
    <w:tmpl w:val="E850DD3C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1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1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6A91D87"/>
    <w:multiLevelType w:val="hybridMultilevel"/>
    <w:tmpl w:val="D2B62208"/>
    <w:lvl w:ilvl="0" w:tplc="C27C8CB4">
      <w:start w:val="65535"/>
      <w:numFmt w:val="bullet"/>
      <w:lvlText w:val="□"/>
      <w:lvlJc w:val="left"/>
      <w:pPr>
        <w:ind w:left="72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DF4CC8"/>
    <w:multiLevelType w:val="multilevel"/>
    <w:tmpl w:val="97A0458C"/>
    <w:lvl w:ilvl="0">
      <w:start w:val="1"/>
      <w:numFmt w:val="lowerLetter"/>
      <w:lvlText w:val="%1)"/>
      <w:lvlJc w:val="left"/>
      <w:pPr>
        <w:ind w:left="1330" w:hanging="360"/>
      </w:pPr>
      <w:rPr>
        <w:sz w:val="16"/>
      </w:rPr>
    </w:lvl>
    <w:lvl w:ilvl="1">
      <w:start w:val="1"/>
      <w:numFmt w:val="lowerLetter"/>
      <w:lvlText w:val="%2."/>
      <w:lvlJc w:val="left"/>
      <w:pPr>
        <w:ind w:left="2050" w:hanging="360"/>
      </w:pPr>
    </w:lvl>
    <w:lvl w:ilvl="2">
      <w:start w:val="1"/>
      <w:numFmt w:val="lowerRoman"/>
      <w:lvlText w:val="%3."/>
      <w:lvlJc w:val="left"/>
      <w:pPr>
        <w:ind w:left="2770" w:hanging="180"/>
      </w:pPr>
    </w:lvl>
    <w:lvl w:ilvl="3">
      <w:start w:val="1"/>
      <w:numFmt w:val="decimal"/>
      <w:lvlText w:val="%4."/>
      <w:lvlJc w:val="left"/>
      <w:pPr>
        <w:ind w:left="3490" w:hanging="360"/>
      </w:pPr>
    </w:lvl>
    <w:lvl w:ilvl="4">
      <w:start w:val="1"/>
      <w:numFmt w:val="lowerLetter"/>
      <w:lvlText w:val="%5."/>
      <w:lvlJc w:val="left"/>
      <w:pPr>
        <w:ind w:left="4210" w:hanging="360"/>
      </w:pPr>
    </w:lvl>
    <w:lvl w:ilvl="5">
      <w:start w:val="1"/>
      <w:numFmt w:val="lowerRoman"/>
      <w:lvlText w:val="%6."/>
      <w:lvlJc w:val="left"/>
      <w:pPr>
        <w:ind w:left="4930" w:hanging="180"/>
      </w:pPr>
    </w:lvl>
    <w:lvl w:ilvl="6">
      <w:start w:val="1"/>
      <w:numFmt w:val="decimal"/>
      <w:lvlText w:val="%7."/>
      <w:lvlJc w:val="left"/>
      <w:pPr>
        <w:ind w:left="5650" w:hanging="360"/>
      </w:pPr>
    </w:lvl>
    <w:lvl w:ilvl="7">
      <w:start w:val="1"/>
      <w:numFmt w:val="lowerLetter"/>
      <w:lvlText w:val="%8."/>
      <w:lvlJc w:val="left"/>
      <w:pPr>
        <w:ind w:left="6370" w:hanging="360"/>
      </w:pPr>
    </w:lvl>
    <w:lvl w:ilvl="8">
      <w:start w:val="1"/>
      <w:numFmt w:val="lowerRoman"/>
      <w:lvlText w:val="%9."/>
      <w:lvlJc w:val="left"/>
      <w:pPr>
        <w:ind w:left="7090" w:hanging="180"/>
      </w:pPr>
    </w:lvl>
  </w:abstractNum>
  <w:abstractNum w:abstractNumId="27" w15:restartNumberingAfterBreak="0">
    <w:nsid w:val="6AB8554E"/>
    <w:multiLevelType w:val="hybridMultilevel"/>
    <w:tmpl w:val="A0AC90AC"/>
    <w:lvl w:ilvl="0" w:tplc="A6128FA8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AA02116">
      <w:start w:val="1"/>
      <w:numFmt w:val="lowerLetter"/>
      <w:lvlText w:val="%2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BE49116">
      <w:start w:val="1"/>
      <w:numFmt w:val="decimal"/>
      <w:lvlRestart w:val="0"/>
      <w:lvlText w:val="%3)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18A0104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5F8A126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AEC9430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A403630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468A55A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EAACAD4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FB77C19"/>
    <w:multiLevelType w:val="hybridMultilevel"/>
    <w:tmpl w:val="FC0E49C0"/>
    <w:lvl w:ilvl="0" w:tplc="04150011">
      <w:start w:val="1"/>
      <w:numFmt w:val="decimal"/>
      <w:lvlText w:val="%1)"/>
      <w:lvlJc w:val="left"/>
      <w:pPr>
        <w:ind w:left="1146" w:hanging="360"/>
      </w:pPr>
      <w:rPr>
        <w:rFonts w:cs="Times New Roman"/>
      </w:rPr>
    </w:lvl>
    <w:lvl w:ilvl="1" w:tplc="946EC58A">
      <w:start w:val="1"/>
      <w:numFmt w:val="decimal"/>
      <w:lvlText w:val="%2."/>
      <w:lvlJc w:val="left"/>
      <w:pPr>
        <w:ind w:left="1866" w:hanging="360"/>
      </w:pPr>
      <w:rPr>
        <w:rFonts w:hint="default"/>
      </w:rPr>
    </w:lvl>
    <w:lvl w:ilvl="2" w:tplc="CBD67B16">
      <w:start w:val="1"/>
      <w:numFmt w:val="lowerLetter"/>
      <w:lvlText w:val="%3)"/>
      <w:lvlJc w:val="left"/>
      <w:pPr>
        <w:ind w:left="2766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29" w15:restartNumberingAfterBreak="0">
    <w:nsid w:val="7147791C"/>
    <w:multiLevelType w:val="hybridMultilevel"/>
    <w:tmpl w:val="C98C99AE"/>
    <w:lvl w:ilvl="0" w:tplc="FFFFFFFF">
      <w:start w:val="1"/>
      <w:numFmt w:val="decimal"/>
      <w:lvlText w:val="%1)"/>
      <w:lvlJc w:val="left"/>
      <w:pPr>
        <w:ind w:left="1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E330E7"/>
    <w:multiLevelType w:val="hybridMultilevel"/>
    <w:tmpl w:val="BBD2FED8"/>
    <w:lvl w:ilvl="0" w:tplc="FD16EA3C">
      <w:start w:val="1"/>
      <w:numFmt w:val="bullet"/>
      <w:lvlText w:val="-"/>
      <w:lvlJc w:val="left"/>
      <w:pPr>
        <w:ind w:left="720" w:hanging="360"/>
      </w:pPr>
      <w:rPr>
        <w:rFonts w:ascii="Garamond" w:hAnsi="Garamond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323EE4"/>
    <w:multiLevelType w:val="hybridMultilevel"/>
    <w:tmpl w:val="E7880B1A"/>
    <w:lvl w:ilvl="0" w:tplc="2634EF7A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D40F1CC">
      <w:start w:val="1"/>
      <w:numFmt w:val="lowerLetter"/>
      <w:lvlText w:val="%2"/>
      <w:lvlJc w:val="left"/>
      <w:pPr>
        <w:ind w:left="9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098C052">
      <w:start w:val="1"/>
      <w:numFmt w:val="decimal"/>
      <w:lvlRestart w:val="0"/>
      <w:lvlText w:val="%3)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1F497B4">
      <w:start w:val="1"/>
      <w:numFmt w:val="decimal"/>
      <w:lvlText w:val="%4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992C738">
      <w:start w:val="1"/>
      <w:numFmt w:val="lowerLetter"/>
      <w:lvlText w:val="%5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200DAAE">
      <w:start w:val="1"/>
      <w:numFmt w:val="lowerRoman"/>
      <w:lvlText w:val="%6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ADA7238">
      <w:start w:val="1"/>
      <w:numFmt w:val="decimal"/>
      <w:lvlText w:val="%7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D30EED4">
      <w:start w:val="1"/>
      <w:numFmt w:val="lowerLetter"/>
      <w:lvlText w:val="%8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7D0B124">
      <w:start w:val="1"/>
      <w:numFmt w:val="lowerRoman"/>
      <w:lvlText w:val="%9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7D271407"/>
    <w:multiLevelType w:val="hybridMultilevel"/>
    <w:tmpl w:val="ED5A4432"/>
    <w:lvl w:ilvl="0" w:tplc="8F0EA606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7AAC368">
      <w:start w:val="1"/>
      <w:numFmt w:val="decimal"/>
      <w:lvlText w:val="%2)"/>
      <w:lvlJc w:val="left"/>
      <w:pPr>
        <w:ind w:left="1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54C28A6">
      <w:start w:val="1"/>
      <w:numFmt w:val="decimal"/>
      <w:lvlText w:val="%3)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674F5E4">
      <w:start w:val="1"/>
      <w:numFmt w:val="decimal"/>
      <w:lvlText w:val="%4"/>
      <w:lvlJc w:val="left"/>
      <w:pPr>
        <w:ind w:left="18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A2A4138">
      <w:start w:val="1"/>
      <w:numFmt w:val="lowerLetter"/>
      <w:lvlText w:val="%5"/>
      <w:lvlJc w:val="left"/>
      <w:pPr>
        <w:ind w:left="25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C2290DE">
      <w:start w:val="1"/>
      <w:numFmt w:val="lowerRoman"/>
      <w:lvlText w:val="%6"/>
      <w:lvlJc w:val="left"/>
      <w:pPr>
        <w:ind w:left="3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C28682C">
      <w:start w:val="1"/>
      <w:numFmt w:val="decimal"/>
      <w:lvlText w:val="%7"/>
      <w:lvlJc w:val="left"/>
      <w:pPr>
        <w:ind w:left="40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E98F198">
      <w:start w:val="1"/>
      <w:numFmt w:val="lowerLetter"/>
      <w:lvlText w:val="%8"/>
      <w:lvlJc w:val="left"/>
      <w:pPr>
        <w:ind w:left="47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8022098">
      <w:start w:val="1"/>
      <w:numFmt w:val="lowerRoman"/>
      <w:lvlText w:val="%9"/>
      <w:lvlJc w:val="left"/>
      <w:pPr>
        <w:ind w:left="54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02401215">
    <w:abstractNumId w:val="13"/>
  </w:num>
  <w:num w:numId="2" w16cid:durableId="1610120158">
    <w:abstractNumId w:val="22"/>
  </w:num>
  <w:num w:numId="3" w16cid:durableId="1603416272">
    <w:abstractNumId w:val="11"/>
  </w:num>
  <w:num w:numId="4" w16cid:durableId="81802917">
    <w:abstractNumId w:val="18"/>
  </w:num>
  <w:num w:numId="5" w16cid:durableId="1969968596">
    <w:abstractNumId w:val="30"/>
  </w:num>
  <w:num w:numId="6" w16cid:durableId="12076038">
    <w:abstractNumId w:val="15"/>
  </w:num>
  <w:num w:numId="7" w16cid:durableId="1382971993">
    <w:abstractNumId w:val="16"/>
  </w:num>
  <w:num w:numId="8" w16cid:durableId="239675585">
    <w:abstractNumId w:val="32"/>
  </w:num>
  <w:num w:numId="9" w16cid:durableId="707724927">
    <w:abstractNumId w:val="23"/>
  </w:num>
  <w:num w:numId="10" w16cid:durableId="1787963535">
    <w:abstractNumId w:val="0"/>
  </w:num>
  <w:num w:numId="11" w16cid:durableId="967049448">
    <w:abstractNumId w:val="5"/>
  </w:num>
  <w:num w:numId="12" w16cid:durableId="2027519997">
    <w:abstractNumId w:val="17"/>
  </w:num>
  <w:num w:numId="13" w16cid:durableId="1662928051">
    <w:abstractNumId w:val="31"/>
  </w:num>
  <w:num w:numId="14" w16cid:durableId="933245691">
    <w:abstractNumId w:val="10"/>
  </w:num>
  <w:num w:numId="15" w16cid:durableId="357661231">
    <w:abstractNumId w:val="27"/>
  </w:num>
  <w:num w:numId="16" w16cid:durableId="130681839">
    <w:abstractNumId w:val="20"/>
  </w:num>
  <w:num w:numId="17" w16cid:durableId="1016928834">
    <w:abstractNumId w:val="7"/>
  </w:num>
  <w:num w:numId="18" w16cid:durableId="1758356439">
    <w:abstractNumId w:val="14"/>
  </w:num>
  <w:num w:numId="19" w16cid:durableId="530653737">
    <w:abstractNumId w:val="8"/>
  </w:num>
  <w:num w:numId="20" w16cid:durableId="2062631750">
    <w:abstractNumId w:val="29"/>
  </w:num>
  <w:num w:numId="21" w16cid:durableId="1367441203">
    <w:abstractNumId w:val="21"/>
  </w:num>
  <w:num w:numId="22" w16cid:durableId="189759483">
    <w:abstractNumId w:val="4"/>
  </w:num>
  <w:num w:numId="23" w16cid:durableId="2065521476">
    <w:abstractNumId w:val="19"/>
  </w:num>
  <w:num w:numId="24" w16cid:durableId="1294293405">
    <w:abstractNumId w:val="1"/>
  </w:num>
  <w:num w:numId="25" w16cid:durableId="289677466">
    <w:abstractNumId w:val="9"/>
  </w:num>
  <w:num w:numId="26" w16cid:durableId="394552934">
    <w:abstractNumId w:val="25"/>
  </w:num>
  <w:num w:numId="27" w16cid:durableId="1655143103">
    <w:abstractNumId w:val="28"/>
  </w:num>
  <w:num w:numId="28" w16cid:durableId="506332901">
    <w:abstractNumId w:val="12"/>
  </w:num>
  <w:num w:numId="29" w16cid:durableId="1241449785">
    <w:abstractNumId w:val="3"/>
  </w:num>
  <w:num w:numId="30" w16cid:durableId="214488110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3484572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58493138">
    <w:abstractNumId w:val="6"/>
  </w:num>
  <w:num w:numId="33" w16cid:durableId="16100430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296"/>
  <w:hyphenationZone w:val="396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499"/>
    <w:rsid w:val="00016A1A"/>
    <w:rsid w:val="00030285"/>
    <w:rsid w:val="00036BCA"/>
    <w:rsid w:val="0005658E"/>
    <w:rsid w:val="00067D76"/>
    <w:rsid w:val="000761A5"/>
    <w:rsid w:val="000A07A9"/>
    <w:rsid w:val="000C6D19"/>
    <w:rsid w:val="001451B2"/>
    <w:rsid w:val="00151F57"/>
    <w:rsid w:val="001A117E"/>
    <w:rsid w:val="001A42D8"/>
    <w:rsid w:val="00204776"/>
    <w:rsid w:val="00223517"/>
    <w:rsid w:val="0025167D"/>
    <w:rsid w:val="00263105"/>
    <w:rsid w:val="0027126D"/>
    <w:rsid w:val="00277438"/>
    <w:rsid w:val="002A6790"/>
    <w:rsid w:val="003318D8"/>
    <w:rsid w:val="00387C2E"/>
    <w:rsid w:val="00397717"/>
    <w:rsid w:val="003B2022"/>
    <w:rsid w:val="003C5FFC"/>
    <w:rsid w:val="003D1E70"/>
    <w:rsid w:val="003E2AF6"/>
    <w:rsid w:val="004033AB"/>
    <w:rsid w:val="00411CB4"/>
    <w:rsid w:val="00413794"/>
    <w:rsid w:val="0047202A"/>
    <w:rsid w:val="00486372"/>
    <w:rsid w:val="004A26D0"/>
    <w:rsid w:val="004C7F57"/>
    <w:rsid w:val="00533984"/>
    <w:rsid w:val="005633CE"/>
    <w:rsid w:val="005B6EA9"/>
    <w:rsid w:val="0061091E"/>
    <w:rsid w:val="00631A7B"/>
    <w:rsid w:val="006404DA"/>
    <w:rsid w:val="006764D1"/>
    <w:rsid w:val="006B215D"/>
    <w:rsid w:val="006C45C8"/>
    <w:rsid w:val="00741354"/>
    <w:rsid w:val="007C3809"/>
    <w:rsid w:val="007D1292"/>
    <w:rsid w:val="007F2CDD"/>
    <w:rsid w:val="00801685"/>
    <w:rsid w:val="00845583"/>
    <w:rsid w:val="008520FF"/>
    <w:rsid w:val="0088637B"/>
    <w:rsid w:val="008B0336"/>
    <w:rsid w:val="008D1DB4"/>
    <w:rsid w:val="008D6C1A"/>
    <w:rsid w:val="008E554D"/>
    <w:rsid w:val="009165D8"/>
    <w:rsid w:val="009D2675"/>
    <w:rsid w:val="009E62F0"/>
    <w:rsid w:val="00A31429"/>
    <w:rsid w:val="00A331D8"/>
    <w:rsid w:val="00A57F6A"/>
    <w:rsid w:val="00A925A9"/>
    <w:rsid w:val="00AA6256"/>
    <w:rsid w:val="00AB7D8E"/>
    <w:rsid w:val="00AD2309"/>
    <w:rsid w:val="00B02293"/>
    <w:rsid w:val="00B10D7B"/>
    <w:rsid w:val="00B7292E"/>
    <w:rsid w:val="00BA021D"/>
    <w:rsid w:val="00C17E15"/>
    <w:rsid w:val="00C7287F"/>
    <w:rsid w:val="00CC5F8B"/>
    <w:rsid w:val="00D41443"/>
    <w:rsid w:val="00D945C4"/>
    <w:rsid w:val="00DD5499"/>
    <w:rsid w:val="00DE3954"/>
    <w:rsid w:val="00E1464E"/>
    <w:rsid w:val="00E21B7F"/>
    <w:rsid w:val="00E6006E"/>
    <w:rsid w:val="00EB3683"/>
    <w:rsid w:val="00EB79BE"/>
    <w:rsid w:val="00F050A2"/>
    <w:rsid w:val="00F14FB2"/>
    <w:rsid w:val="00F16A27"/>
    <w:rsid w:val="00F711B9"/>
    <w:rsid w:val="00FA1470"/>
    <w:rsid w:val="00FE5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442B2DBD"/>
  <w15:chartTrackingRefBased/>
  <w15:docId w15:val="{F4C5F903-A78F-4413-8537-53D452336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Interreg LT-PL Normal"/>
    <w:qFormat/>
    <w:rsid w:val="00FE5BE5"/>
    <w:pPr>
      <w:spacing w:after="120" w:line="276" w:lineRule="auto"/>
    </w:pPr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Nagwek1">
    <w:name w:val="heading 1"/>
    <w:aliases w:val="Interreg LT-PL Chapter"/>
    <w:basedOn w:val="InterregHeadline1"/>
    <w:next w:val="InterregHeadline1"/>
    <w:link w:val="Nagwek1Znak"/>
    <w:uiPriority w:val="9"/>
    <w:qFormat/>
    <w:rsid w:val="00FE5BE5"/>
    <w:pPr>
      <w:keepNext/>
      <w:shd w:val="clear" w:color="auto" w:fill="003399"/>
      <w:jc w:val="both"/>
      <w:outlineLvl w:val="0"/>
    </w:pPr>
    <w:rPr>
      <w:rFonts w:eastAsia="CIDFont+F3"/>
      <w:color w:val="FFFFFF" w:themeColor="background1"/>
      <w:kern w:val="32"/>
      <w:sz w:val="28"/>
      <w:szCs w:val="28"/>
      <w:lang w:eastAsia="pl-PL"/>
    </w:rPr>
  </w:style>
  <w:style w:type="paragraph" w:styleId="Nagwek2">
    <w:name w:val="heading 2"/>
    <w:aliases w:val="Interreg LT-PL Heading 1"/>
    <w:basedOn w:val="InterregHeadline1"/>
    <w:next w:val="InterregHeadline2"/>
    <w:link w:val="Nagwek2Znak"/>
    <w:uiPriority w:val="9"/>
    <w:unhideWhenUsed/>
    <w:qFormat/>
    <w:rsid w:val="00FE5BE5"/>
    <w:pPr>
      <w:outlineLvl w:val="1"/>
    </w:pPr>
  </w:style>
  <w:style w:type="paragraph" w:styleId="Nagwek3">
    <w:name w:val="heading 3"/>
    <w:aliases w:val="Interreg LT-PL Heading 2"/>
    <w:basedOn w:val="InterregHeadline2"/>
    <w:next w:val="InterregHeadline3"/>
    <w:link w:val="Nagwek3Znak"/>
    <w:uiPriority w:val="9"/>
    <w:unhideWhenUsed/>
    <w:qFormat/>
    <w:rsid w:val="00FE5BE5"/>
    <w:pPr>
      <w:outlineLvl w:val="2"/>
    </w:pPr>
  </w:style>
  <w:style w:type="paragraph" w:styleId="Nagwek4">
    <w:name w:val="heading 4"/>
    <w:aliases w:val="Interreg LT-PL Heading 3"/>
    <w:basedOn w:val="InterregHeadline3"/>
    <w:next w:val="InterregHeadline3"/>
    <w:link w:val="Nagwek4Znak"/>
    <w:uiPriority w:val="9"/>
    <w:unhideWhenUsed/>
    <w:qFormat/>
    <w:rsid w:val="00FE5BE5"/>
    <w:pPr>
      <w:outlineLvl w:val="3"/>
    </w:pPr>
    <w:rPr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InterregHeadline1">
    <w:name w:val="Interreg Headline 1"/>
    <w:basedOn w:val="Normalny"/>
    <w:link w:val="InterregHeadline1Char"/>
    <w:rsid w:val="00A925A9"/>
    <w:rPr>
      <w:b/>
      <w:color w:val="003399"/>
      <w:sz w:val="40"/>
      <w:szCs w:val="40"/>
      <w:lang w:val="en-US"/>
    </w:rPr>
  </w:style>
  <w:style w:type="paragraph" w:customStyle="1" w:styleId="InterregHeadline2">
    <w:name w:val="Interreg Headline 2"/>
    <w:basedOn w:val="Normalny"/>
    <w:link w:val="InterregHeadline2Char"/>
    <w:rsid w:val="00A925A9"/>
    <w:rPr>
      <w:b/>
      <w:color w:val="003399"/>
      <w:sz w:val="32"/>
      <w:szCs w:val="32"/>
      <w:lang w:val="en-US"/>
    </w:rPr>
  </w:style>
  <w:style w:type="character" w:customStyle="1" w:styleId="InterregHeadline1Char">
    <w:name w:val="Interreg Headline 1 Char"/>
    <w:link w:val="InterregHeadline1"/>
    <w:rsid w:val="00A925A9"/>
    <w:rPr>
      <w:rFonts w:ascii="Open Sans" w:eastAsia="Times New Roman" w:hAnsi="Open Sans" w:cs="Open Sans"/>
      <w:b/>
      <w:color w:val="003399"/>
      <w:sz w:val="40"/>
      <w:szCs w:val="40"/>
      <w:lang w:val="en-US" w:eastAsia="lt-LT"/>
    </w:rPr>
  </w:style>
  <w:style w:type="paragraph" w:customStyle="1" w:styleId="InterregHeadline3">
    <w:name w:val="Interreg Headline 3"/>
    <w:basedOn w:val="Normalny"/>
    <w:link w:val="InterregHeadline3Char"/>
    <w:rsid w:val="00A925A9"/>
    <w:rPr>
      <w:b/>
      <w:color w:val="003399"/>
      <w:lang w:val="en-US"/>
    </w:rPr>
  </w:style>
  <w:style w:type="character" w:customStyle="1" w:styleId="InterregHeadline2Char">
    <w:name w:val="Interreg Headline 2 Char"/>
    <w:link w:val="InterregHeadline2"/>
    <w:rsid w:val="00A925A9"/>
    <w:rPr>
      <w:rFonts w:ascii="Open Sans" w:eastAsia="Times New Roman" w:hAnsi="Open Sans" w:cs="Open Sans"/>
      <w:b/>
      <w:color w:val="003399"/>
      <w:sz w:val="32"/>
      <w:szCs w:val="32"/>
      <w:lang w:val="en-US" w:eastAsia="lt-LT"/>
    </w:rPr>
  </w:style>
  <w:style w:type="paragraph" w:customStyle="1" w:styleId="InterregText">
    <w:name w:val="Interreg Text"/>
    <w:basedOn w:val="Normalny"/>
    <w:link w:val="InterregTextChar"/>
    <w:rsid w:val="00A925A9"/>
    <w:rPr>
      <w:lang w:val="en-US"/>
    </w:rPr>
  </w:style>
  <w:style w:type="character" w:customStyle="1" w:styleId="InterregHeadline3Char">
    <w:name w:val="Interreg Headline 3 Char"/>
    <w:link w:val="InterregHeadline3"/>
    <w:rsid w:val="00A925A9"/>
    <w:rPr>
      <w:rFonts w:ascii="Open Sans" w:eastAsia="Times New Roman" w:hAnsi="Open Sans" w:cs="Open Sans"/>
      <w:b/>
      <w:color w:val="003399"/>
      <w:sz w:val="24"/>
      <w:szCs w:val="24"/>
      <w:lang w:val="en-US" w:eastAsia="lt-LT"/>
    </w:rPr>
  </w:style>
  <w:style w:type="character" w:customStyle="1" w:styleId="InterregTextChar">
    <w:name w:val="Interreg Text Char"/>
    <w:link w:val="InterregText"/>
    <w:rsid w:val="00A925A9"/>
    <w:rPr>
      <w:rFonts w:ascii="Open Sans" w:eastAsia="Times New Roman" w:hAnsi="Open Sans" w:cs="Open Sans"/>
      <w:color w:val="000000"/>
      <w:sz w:val="20"/>
      <w:szCs w:val="20"/>
      <w:lang w:val="en-US" w:eastAsia="lt-LT"/>
    </w:rPr>
  </w:style>
  <w:style w:type="character" w:customStyle="1" w:styleId="Nagwek1Znak">
    <w:name w:val="Nagłówek 1 Znak"/>
    <w:aliases w:val="Interreg LT-PL Chapter Znak"/>
    <w:basedOn w:val="Domylnaczcionkaakapitu"/>
    <w:link w:val="Nagwek1"/>
    <w:uiPriority w:val="9"/>
    <w:rsid w:val="00FE5BE5"/>
    <w:rPr>
      <w:rFonts w:ascii="Open Sans" w:eastAsia="CIDFont+F3" w:hAnsi="Open Sans" w:cs="Open Sans"/>
      <w:b/>
      <w:color w:val="FFFFFF" w:themeColor="background1"/>
      <w:kern w:val="32"/>
      <w:sz w:val="28"/>
      <w:szCs w:val="28"/>
      <w:shd w:val="clear" w:color="auto" w:fill="003399"/>
      <w:lang w:val="en-US" w:eastAsia="pl-PL"/>
      <w14:ligatures w14:val="standard"/>
    </w:rPr>
  </w:style>
  <w:style w:type="character" w:customStyle="1" w:styleId="Nagwek2Znak">
    <w:name w:val="Nagłówek 2 Znak"/>
    <w:aliases w:val="Interreg LT-PL Heading 1 Znak"/>
    <w:basedOn w:val="Domylnaczcionkaakapitu"/>
    <w:link w:val="Nagwek2"/>
    <w:uiPriority w:val="9"/>
    <w:rsid w:val="00FE5BE5"/>
    <w:rPr>
      <w:rFonts w:ascii="Open Sans" w:hAnsi="Open Sans" w:cs="Open Sans"/>
      <w:b/>
      <w:color w:val="003399"/>
      <w:kern w:val="2"/>
      <w:sz w:val="40"/>
      <w:szCs w:val="40"/>
      <w:lang w:val="en-US" w:eastAsia="lt-LT"/>
      <w14:ligatures w14:val="standard"/>
    </w:rPr>
  </w:style>
  <w:style w:type="character" w:customStyle="1" w:styleId="Nagwek3Znak">
    <w:name w:val="Nagłówek 3 Znak"/>
    <w:aliases w:val="Interreg LT-PL Heading 2 Znak"/>
    <w:basedOn w:val="Domylnaczcionkaakapitu"/>
    <w:link w:val="Nagwek3"/>
    <w:uiPriority w:val="9"/>
    <w:rsid w:val="00FE5BE5"/>
    <w:rPr>
      <w:rFonts w:ascii="Open Sans" w:hAnsi="Open Sans" w:cs="Open Sans"/>
      <w:b/>
      <w:color w:val="003399"/>
      <w:kern w:val="2"/>
      <w:sz w:val="32"/>
      <w:szCs w:val="32"/>
      <w:lang w:val="en-US" w:eastAsia="lt-LT"/>
      <w14:ligatures w14:val="standard"/>
    </w:rPr>
  </w:style>
  <w:style w:type="character" w:customStyle="1" w:styleId="Nagwek4Znak">
    <w:name w:val="Nagłówek 4 Znak"/>
    <w:aliases w:val="Interreg LT-PL Heading 3 Znak"/>
    <w:basedOn w:val="Domylnaczcionkaakapitu"/>
    <w:link w:val="Nagwek4"/>
    <w:uiPriority w:val="9"/>
    <w:rsid w:val="00FE5BE5"/>
    <w:rPr>
      <w:rFonts w:ascii="Open Sans" w:hAnsi="Open Sans" w:cs="Open Sans"/>
      <w:b/>
      <w:color w:val="003399"/>
      <w:kern w:val="2"/>
      <w:sz w:val="28"/>
      <w:szCs w:val="28"/>
      <w:lang w:val="en-US" w:eastAsia="lt-LT"/>
      <w14:ligatures w14:val="standard"/>
    </w:rPr>
  </w:style>
  <w:style w:type="paragraph" w:styleId="Nagwek">
    <w:name w:val="header"/>
    <w:basedOn w:val="Normalny"/>
    <w:link w:val="NagwekZnak"/>
    <w:uiPriority w:val="99"/>
    <w:unhideWhenUsed/>
    <w:rsid w:val="00DD54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Stopka">
    <w:name w:val="footer"/>
    <w:basedOn w:val="Normalny"/>
    <w:link w:val="StopkaZnak"/>
    <w:uiPriority w:val="99"/>
    <w:unhideWhenUsed/>
    <w:rsid w:val="00DD54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table" w:styleId="Tabela-Siatka">
    <w:name w:val="Table Grid"/>
    <w:basedOn w:val="Standardowy"/>
    <w:uiPriority w:val="59"/>
    <w:rsid w:val="00EB79BE"/>
    <w:pPr>
      <w:spacing w:after="0" w:line="240" w:lineRule="auto"/>
    </w:pPr>
    <w:rPr>
      <w:rFonts w:eastAsiaTheme="minorHAnsi"/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BulletC,normalny tekst,Numerowanie,Akapit z listą BS,sw tekst,Kolorowa lista — akcent 11,maz_wyliczenie,opis dzialania,K-P_odwolanie,A_wyliczenie,Akapit z listą 1,L1,List Paragraph,CW_Lista,Kolorowa lista &amp;mdash,akcent 11,wypunktowanie"/>
    <w:basedOn w:val="Normalny"/>
    <w:link w:val="AkapitzlistZnak"/>
    <w:uiPriority w:val="34"/>
    <w:qFormat/>
    <w:rsid w:val="009165D8"/>
    <w:pPr>
      <w:spacing w:after="0" w:line="240" w:lineRule="auto"/>
      <w:ind w:left="720"/>
      <w:contextualSpacing/>
    </w:pPr>
    <w:rPr>
      <w:rFonts w:ascii="Times New Roman" w:hAnsi="Times New Roman" w:cs="Times New Roman"/>
      <w:color w:val="00000A"/>
      <w:kern w:val="0"/>
      <w:lang w:val="pl-PL" w:eastAsia="pl-PL"/>
      <w14:ligatures w14:val="none"/>
    </w:rPr>
  </w:style>
  <w:style w:type="character" w:styleId="Uwydatnienie">
    <w:name w:val="Emphasis"/>
    <w:basedOn w:val="Domylnaczcionkaakapitu"/>
    <w:uiPriority w:val="20"/>
    <w:qFormat/>
    <w:rsid w:val="009165D8"/>
    <w:rPr>
      <w:i/>
      <w:iCs/>
    </w:rPr>
  </w:style>
  <w:style w:type="character" w:styleId="Hipercze">
    <w:name w:val="Hyperlink"/>
    <w:basedOn w:val="Domylnaczcionkaakapitu"/>
    <w:uiPriority w:val="99"/>
    <w:unhideWhenUsed/>
    <w:rsid w:val="009165D8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1D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1DB4"/>
    <w:rPr>
      <w:rFonts w:ascii="Segoe UI" w:hAnsi="Segoe UI" w:cs="Segoe UI"/>
      <w:color w:val="000000"/>
      <w:kern w:val="2"/>
      <w:sz w:val="18"/>
      <w:szCs w:val="18"/>
      <w:lang w:val="en-GB" w:eastAsia="lt-LT"/>
      <w14:ligatures w14:val="standard"/>
    </w:rPr>
  </w:style>
  <w:style w:type="character" w:styleId="UyteHipercze">
    <w:name w:val="FollowedHyperlink"/>
    <w:basedOn w:val="Domylnaczcionkaakapitu"/>
    <w:uiPriority w:val="99"/>
    <w:semiHidden/>
    <w:unhideWhenUsed/>
    <w:rsid w:val="00D41443"/>
    <w:rPr>
      <w:color w:val="954F72" w:themeColor="followedHyperlink"/>
      <w:u w:val="single"/>
    </w:rPr>
  </w:style>
  <w:style w:type="character" w:customStyle="1" w:styleId="AkapitzlistZnak">
    <w:name w:val="Akapit z listą Znak"/>
    <w:aliases w:val="BulletC Znak,normalny tekst Znak,Numerowanie Znak,Akapit z listą BS Znak,sw tekst Znak,Kolorowa lista — akcent 11 Znak,maz_wyliczenie Znak,opis dzialania Znak,K-P_odwolanie Znak,A_wyliczenie Znak,Akapit z listą 1 Znak,L1 Znak"/>
    <w:link w:val="Akapitzlist"/>
    <w:uiPriority w:val="34"/>
    <w:qFormat/>
    <w:rsid w:val="00E1464E"/>
    <w:rPr>
      <w:rFonts w:ascii="Times New Roman" w:hAnsi="Times New Roman" w:cs="Times New Roman"/>
      <w:color w:val="00000A"/>
      <w:sz w:val="20"/>
      <w:szCs w:val="20"/>
      <w:lang w:val="pl-PL" w:eastAsia="pl-PL"/>
    </w:rPr>
  </w:style>
  <w:style w:type="paragraph" w:styleId="Listapunktowana">
    <w:name w:val="List Bullet"/>
    <w:basedOn w:val="Normalny"/>
    <w:uiPriority w:val="99"/>
    <w:unhideWhenUsed/>
    <w:qFormat/>
    <w:rsid w:val="00533984"/>
    <w:pPr>
      <w:spacing w:after="200"/>
      <w:contextualSpacing/>
    </w:pPr>
    <w:rPr>
      <w:rFonts w:ascii="Calibri" w:eastAsiaTheme="minorEastAsia" w:hAnsi="Calibri" w:cstheme="minorBidi"/>
      <w:color w:val="auto"/>
      <w:kern w:val="0"/>
      <w:sz w:val="22"/>
      <w:szCs w:val="22"/>
      <w:lang w:val="en-US" w:eastAsia="en-US"/>
      <w14:ligatures w14:val="none"/>
    </w:rPr>
  </w:style>
  <w:style w:type="character" w:customStyle="1" w:styleId="WW8Num1z1">
    <w:name w:val="WW8Num1z1"/>
    <w:rsid w:val="00BA021D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.krzywicka@szpital.suwalki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.krzywicka@szpital.suwalki.pl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73E2CA-A749-4A2F-ADA8-BD9A7CBFA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1170</Words>
  <Characters>7023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Petrėtis</dc:creator>
  <cp:keywords/>
  <dc:description/>
  <cp:lastModifiedBy>ewierzbicka</cp:lastModifiedBy>
  <cp:revision>3</cp:revision>
  <cp:lastPrinted>2025-04-25T14:52:00Z</cp:lastPrinted>
  <dcterms:created xsi:type="dcterms:W3CDTF">2025-05-05T07:37:00Z</dcterms:created>
  <dcterms:modified xsi:type="dcterms:W3CDTF">2025-05-05T07:48:00Z</dcterms:modified>
</cp:coreProperties>
</file>