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9C38EE" w:rsidRPr="008A670A" w:rsidTr="0068498A">
        <w:tc>
          <w:tcPr>
            <w:tcW w:w="9204" w:type="dxa"/>
            <w:shd w:val="clear" w:color="auto" w:fill="DDD9C3"/>
          </w:tcPr>
          <w:p w:rsidR="009C38EE" w:rsidRPr="008A670A" w:rsidRDefault="009C38EE" w:rsidP="006849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Załącznik nr 3 do Regulaminu</w:t>
            </w:r>
          </w:p>
        </w:tc>
      </w:tr>
    </w:tbl>
    <w:p w:rsidR="009C38EE" w:rsidRPr="008A670A" w:rsidRDefault="009C38EE" w:rsidP="009C38EE">
      <w:pPr>
        <w:shd w:val="clear" w:color="auto" w:fill="FFFFFF"/>
        <w:spacing w:before="566"/>
        <w:contextualSpacing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spacing w:before="566"/>
        <w:contextualSpacing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Times New Roman"/>
          <w:color w:val="000000"/>
          <w:sz w:val="18"/>
          <w:szCs w:val="18"/>
        </w:rPr>
        <w:t xml:space="preserve">Pieczęć </w:t>
      </w:r>
      <w:r w:rsidRPr="008A670A">
        <w:rPr>
          <w:rFonts w:ascii="Garamond" w:hAnsi="Garamond" w:cs="Calibri"/>
          <w:color w:val="000000"/>
          <w:sz w:val="18"/>
          <w:szCs w:val="18"/>
        </w:rPr>
        <w:t>Zamawiającego</w:t>
      </w:r>
    </w:p>
    <w:p w:rsidR="009C38EE" w:rsidRPr="008A670A" w:rsidRDefault="009C38EE" w:rsidP="009C38EE">
      <w:pPr>
        <w:shd w:val="clear" w:color="auto" w:fill="FFFFFF"/>
        <w:spacing w:before="566"/>
        <w:contextualSpacing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spacing w:before="566"/>
        <w:contextualSpacing/>
        <w:jc w:val="both"/>
        <w:rPr>
          <w:rFonts w:ascii="Garamond" w:hAnsi="Garamond" w:cs="Calibr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38EE" w:rsidRPr="008A670A" w:rsidTr="0068498A">
        <w:tc>
          <w:tcPr>
            <w:tcW w:w="4606" w:type="dxa"/>
            <w:shd w:val="clear" w:color="auto" w:fill="auto"/>
          </w:tcPr>
          <w:p w:rsidR="009C38EE" w:rsidRPr="008A670A" w:rsidRDefault="009C38EE" w:rsidP="008A670A">
            <w:pPr>
              <w:contextualSpacing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Znak sprawy:</w:t>
            </w:r>
            <w:r w:rsidR="00AC575B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DF/02/2021</w:t>
            </w:r>
          </w:p>
        </w:tc>
        <w:tc>
          <w:tcPr>
            <w:tcW w:w="4606" w:type="dxa"/>
            <w:shd w:val="clear" w:color="auto" w:fill="auto"/>
          </w:tcPr>
          <w:p w:rsidR="009C38EE" w:rsidRPr="008A670A" w:rsidRDefault="009C38EE" w:rsidP="008A670A">
            <w:pPr>
              <w:contextualSpacing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Suwałki, dnia</w:t>
            </w:r>
            <w:r w:rsidR="0026299E"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="008A670A"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17/09/2021r.</w:t>
            </w:r>
          </w:p>
        </w:tc>
      </w:tr>
    </w:tbl>
    <w:p w:rsidR="009C38EE" w:rsidRPr="008A670A" w:rsidRDefault="009C38EE" w:rsidP="009C38EE">
      <w:pPr>
        <w:shd w:val="clear" w:color="auto" w:fill="FFFFFF"/>
        <w:spacing w:before="566"/>
        <w:contextualSpacing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contextualSpacing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7434CA" w:rsidP="009C38EE">
      <w:pPr>
        <w:shd w:val="clear" w:color="auto" w:fill="FFFFFF"/>
        <w:spacing w:line="360" w:lineRule="auto"/>
        <w:ind w:left="4956"/>
        <w:rPr>
          <w:rFonts w:ascii="Garamond" w:hAnsi="Garamond" w:cs="Times New Roman"/>
          <w:color w:val="000000"/>
          <w:sz w:val="18"/>
          <w:szCs w:val="18"/>
        </w:rPr>
      </w:pPr>
      <w:r>
        <w:rPr>
          <w:rFonts w:ascii="Garamond" w:hAnsi="Garamond" w:cs="Calibri"/>
          <w:color w:val="000000"/>
          <w:sz w:val="18"/>
          <w:szCs w:val="18"/>
        </w:rPr>
        <w:t>Wszyscy uczestnicy postępowania</w:t>
      </w:r>
    </w:p>
    <w:p w:rsidR="009C38EE" w:rsidRPr="008A670A" w:rsidRDefault="009C38EE" w:rsidP="009C38EE">
      <w:pPr>
        <w:shd w:val="clear" w:color="auto" w:fill="FFFFFF"/>
        <w:spacing w:line="360" w:lineRule="auto"/>
        <w:ind w:left="40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spacing w:line="360" w:lineRule="auto"/>
        <w:ind w:left="23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8A670A">
        <w:rPr>
          <w:rFonts w:ascii="Garamond" w:hAnsi="Garamond" w:cs="Calibri"/>
          <w:b/>
          <w:bCs/>
          <w:color w:val="000000"/>
          <w:sz w:val="18"/>
          <w:szCs w:val="18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9C38EE" w:rsidRPr="008A670A" w:rsidTr="0068498A">
        <w:tc>
          <w:tcPr>
            <w:tcW w:w="9204" w:type="dxa"/>
            <w:shd w:val="clear" w:color="auto" w:fill="DDD9C3"/>
            <w:vAlign w:val="center"/>
          </w:tcPr>
          <w:p w:rsidR="009C38EE" w:rsidRPr="008A670A" w:rsidRDefault="009C38EE" w:rsidP="0068498A">
            <w:pPr>
              <w:spacing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INFORMACJE DOTYCZĄCE ZAMÓWIENIA</w:t>
            </w:r>
          </w:p>
        </w:tc>
      </w:tr>
    </w:tbl>
    <w:p w:rsidR="009C38EE" w:rsidRPr="008A670A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>Zamawiający:</w:t>
      </w:r>
      <w:r w:rsidRPr="008A670A">
        <w:rPr>
          <w:rFonts w:ascii="Garamond" w:hAnsi="Garamond" w:cs="Calibri"/>
          <w:b/>
          <w:bCs/>
          <w:iCs/>
          <w:color w:val="000000"/>
          <w:sz w:val="18"/>
          <w:szCs w:val="18"/>
        </w:rPr>
        <w:t xml:space="preserve"> Szpital Wojewódzki im. dr. Ludwika Rydygiera w Suwałkach, ul. Szpitalna 60, 16-400 Suwałki</w:t>
      </w:r>
    </w:p>
    <w:p w:rsidR="009C38EE" w:rsidRPr="008A670A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014"/>
      </w:tblGrid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:rsidR="00BC0D32" w:rsidRPr="00D72B38" w:rsidRDefault="00BC0D32" w:rsidP="00124950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Style w:val="WW8Num1z1"/>
                <w:rFonts w:ascii="Calibri" w:hAnsi="Calibri" w:cs="Calibri"/>
                <w:color w:val="000000" w:themeColor="text1"/>
              </w:rPr>
            </w:pPr>
            <w:r w:rsidRPr="00D72B3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Kompleksowa obsługa bankowa Szpitala Wojewódzkiego im. dr Ludwika Rydygiera w Suwałkach wraz z otwarciem odnawialnej linii kredytowej w</w:t>
            </w:r>
            <w:r w:rsidRPr="00D72B3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rachunku bieżącym o wysokości 3</w:t>
            </w:r>
            <w:r w:rsidRPr="00D72B3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 000 000,00 zł na okres 24 miesięcy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Od 15/10/2021r. – 31/10/2023r. 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Okres gwarancji </w:t>
            </w:r>
            <w:r w:rsidRPr="008A670A">
              <w:rPr>
                <w:rFonts w:ascii="Garamond" w:hAnsi="Garamond" w:cs="Calibri"/>
                <w:i/>
                <w:color w:val="000000"/>
                <w:sz w:val="18"/>
                <w:szCs w:val="18"/>
              </w:rPr>
              <w:t>(jeżeli dotyczy)</w:t>
            </w: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Nie dotyczy.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8A670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 xml:space="preserve">Ofertę należy przesłać drogą pocztową na adres siedziby firmy lub osobiście </w:t>
            </w:r>
            <w:r w:rsidRPr="008A670A">
              <w:rPr>
                <w:rStyle w:val="WW8Num1z1"/>
                <w:rFonts w:ascii="Garamond" w:hAnsi="Garamond" w:cs="Calibri"/>
                <w:sz w:val="18"/>
                <w:szCs w:val="18"/>
                <w:u w:val="single"/>
              </w:rPr>
              <w:t xml:space="preserve">w siedzibie Zamawiającego Szpital Wojewódzki im. dr. Ludwika Rydygiera w Suwałkach, ul. Szpitalna 60, 16 – 400 Suwałki, pokój nr 7, Sekretariat </w:t>
            </w:r>
            <w:r w:rsidRPr="008A670A">
              <w:rPr>
                <w:rFonts w:ascii="Garamond" w:hAnsi="Garamond" w:cs="Calibri"/>
                <w:sz w:val="18"/>
                <w:szCs w:val="18"/>
              </w:rPr>
              <w:t>(decyduje data wpływu oferty do siedziby Zamawiającego)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do </w:t>
            </w:r>
            <w:r w:rsidRPr="008A670A"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  <w:t>04/10/2021r. godzina 11:00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Termin otwarcia ofert</w:t>
            </w:r>
            <w:r w:rsidRPr="008A670A">
              <w:rPr>
                <w:rStyle w:val="WW8Num1z1"/>
                <w:rFonts w:ascii="Garamond" w:hAnsi="Garamond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68498A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04/10/2021 godzina  12:00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1331C5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Zgodnie z postanowieniami umowy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  <w:u w:val="single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BC0D32" w:rsidRDefault="00BC0D32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60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%  całkowity koszt bieżącej obsługi bankowej</w:t>
            </w:r>
            <w:r w:rsidR="005C37EC">
              <w:rPr>
                <w:rFonts w:ascii="Garamond" w:hAnsi="Garamond" w:cs="Calibri"/>
                <w:color w:val="000000"/>
                <w:sz w:val="18"/>
                <w:szCs w:val="18"/>
              </w:rPr>
              <w:t>.</w:t>
            </w:r>
          </w:p>
          <w:p w:rsidR="00BC0D32" w:rsidRDefault="00BC0D32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Maksymalną ilość punktów otrzyma oferta z najniższa ceną, pozostałym Wykonawcom przyznana zostanie odpowiednio mniejsza liczba punktów, określona na podstawie następującego wzoru:</w:t>
            </w:r>
          </w:p>
          <w:p w:rsidR="00BC0D32" w:rsidRDefault="00BC0D32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Liczba punktów= (</w:t>
            </w:r>
            <w:proofErr w:type="spellStart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Cmin</w:t>
            </w:r>
            <w:proofErr w:type="spellEnd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Cof</w:t>
            </w:r>
            <w:proofErr w:type="spellEnd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) * waga </w:t>
            </w:r>
          </w:p>
          <w:p w:rsidR="00BC0D32" w:rsidRDefault="00BC0D32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gdzie:  - </w:t>
            </w:r>
            <w:proofErr w:type="spellStart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Cmin</w:t>
            </w:r>
            <w:proofErr w:type="spellEnd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- najniższa cena spośród ofert</w:t>
            </w:r>
          </w:p>
          <w:p w:rsidR="00BC0D32" w:rsidRPr="008A670A" w:rsidRDefault="00BC0D32" w:rsidP="00BC0D32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- </w:t>
            </w:r>
            <w:proofErr w:type="spellStart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>Cof</w:t>
            </w:r>
            <w:proofErr w:type="spellEnd"/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– cena podana w ofercie</w:t>
            </w:r>
          </w:p>
          <w:p w:rsidR="00BC0D32" w:rsidRDefault="00BC0D32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40%  wysokość oprocentowania kredytu w rachunku bieżącym</w:t>
            </w:r>
            <w:r w:rsidR="005C37EC">
              <w:rPr>
                <w:rFonts w:ascii="Garamond" w:hAnsi="Garamond" w:cs="Calibri"/>
                <w:color w:val="000000"/>
                <w:sz w:val="18"/>
                <w:szCs w:val="18"/>
              </w:rPr>
              <w:t>.</w:t>
            </w:r>
          </w:p>
          <w:p w:rsidR="005C37EC" w:rsidRDefault="005C37EC" w:rsidP="005C37EC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Maksymalną ilość punktów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otrzyma oferta z najniższą stopą oprocentowania 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, pozostałym Wykonawcom przyznana zostanie odpowiednio mniejsza liczba punktów, okre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ślona na podstawie następującej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zasady</w:t>
            </w: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:</w:t>
            </w:r>
          </w:p>
          <w:p w:rsidR="005C37EC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Liczba punktó</w:t>
            </w: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w = ( </w:t>
            </w:r>
            <w:proofErr w:type="spellStart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min/</w:t>
            </w:r>
            <w:proofErr w:type="spellStart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of</w:t>
            </w: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) * waga</w:t>
            </w:r>
          </w:p>
          <w:p w:rsidR="005C37EC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gdzie:</w:t>
            </w:r>
          </w:p>
          <w:p w:rsidR="005C37EC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of</w:t>
            </w: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- podana w ofercie</w:t>
            </w:r>
          </w:p>
          <w:p w:rsidR="005C37EC" w:rsidRDefault="005C37EC" w:rsidP="00AC575B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min - najniższa</w:t>
            </w: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spośród wszystkich ofert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-Bold"/>
                <w:bCs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-Bold"/>
                <w:bCs/>
                <w:sz w:val="18"/>
                <w:szCs w:val="18"/>
                <w:lang w:eastAsia="en-US"/>
              </w:rPr>
              <w:t>Założenie: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Punktacja jaką otrzyma Wykonawca w ramach kryterium „Cena” w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niniejszym postępowaniu zostanie ustalona zgodnie ze wzorem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określonym powyżej;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100% (waga kryterium „</w:t>
            </w:r>
            <w:r w:rsidRPr="00AC575B">
              <w:rPr>
                <w:rFonts w:ascii="Garamond" w:hAnsi="Garamond" w:cs="Calibri"/>
                <w:color w:val="000000"/>
                <w:sz w:val="18"/>
                <w:szCs w:val="18"/>
              </w:rPr>
              <w:t>całkowity koszt bieżącej obsługi bankowej</w:t>
            </w: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”+ „</w:t>
            </w:r>
            <w:r w:rsidRPr="00AC575B">
              <w:rPr>
                <w:rFonts w:ascii="Garamond" w:hAnsi="Garamond" w:cs="Calibri"/>
                <w:color w:val="000000"/>
                <w:sz w:val="18"/>
                <w:szCs w:val="18"/>
              </w:rPr>
              <w:t>wysokość oprocentowania kredytu w rachunku bieżącym</w:t>
            </w:r>
            <w:r w:rsidRPr="00AC575B">
              <w:rPr>
                <w:rFonts w:ascii="Garamond" w:hAnsi="Garamond" w:cs="Calibri"/>
                <w:color w:val="000000"/>
                <w:sz w:val="18"/>
                <w:szCs w:val="18"/>
              </w:rPr>
              <w:t>”</w:t>
            </w: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</w:t>
            </w: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) – oznacza, że w postępowaniu można uzyskać max. 100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pkt. w ramach wyżej wymienionych dwóch kryteriów (100% ze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lastRenderedPageBreak/>
              <w:t>100pkt.)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Ocena końcowa danej oferty będzie sumą punktów uzyskanych</w:t>
            </w:r>
          </w:p>
          <w:p w:rsidR="005C37EC" w:rsidRPr="00AC575B" w:rsidRDefault="005C37EC" w:rsidP="005C37EC">
            <w:pPr>
              <w:widowControl/>
              <w:suppressAutoHyphens w:val="0"/>
              <w:autoSpaceDN w:val="0"/>
              <w:adjustRightInd w:val="0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przez ofertę w zakresie powyższych kryteriów. Za najkorzystniejszą</w:t>
            </w:r>
          </w:p>
          <w:p w:rsidR="005C37EC" w:rsidRPr="008A670A" w:rsidRDefault="005C37EC" w:rsidP="005C37EC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AC575B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zostanie uznana oferta z najwyższą liczbą punktów</w:t>
            </w:r>
            <w:r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.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68498A">
            <w:p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Anna Mazalewska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Sposób przygotowania oferty:</w:t>
            </w:r>
          </w:p>
          <w:p w:rsidR="00BC0D32" w:rsidRPr="008A670A" w:rsidRDefault="00BC0D32" w:rsidP="0068498A">
            <w:p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BC0D32" w:rsidRPr="008A670A" w:rsidRDefault="00BC0D32" w:rsidP="001331C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 xml:space="preserve">Kompletna oferta musi być sporządzona w formie pisemnej w języku polskim i zawierać: 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 w:rsidRPr="008A670A">
              <w:rPr>
                <w:rFonts w:ascii="Garamond" w:hAnsi="Garamond"/>
                <w:sz w:val="18"/>
                <w:szCs w:val="18"/>
              </w:rPr>
              <w:t xml:space="preserve">formularz ofertowy do zapytania ofertowego </w:t>
            </w:r>
          </w:p>
          <w:p w:rsidR="00BC0D32" w:rsidRPr="008A670A" w:rsidRDefault="00AC575B" w:rsidP="001331C5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zatwierdzony </w:t>
            </w:r>
            <w:r w:rsidR="00BC0D32" w:rsidRPr="008A670A">
              <w:rPr>
                <w:rFonts w:ascii="Garamond" w:hAnsi="Garamond"/>
                <w:sz w:val="18"/>
                <w:szCs w:val="18"/>
              </w:rPr>
              <w:t xml:space="preserve">opis przedmiotu Zamówienia załącznik nr 1 do zapytania </w:t>
            </w:r>
          </w:p>
          <w:p w:rsidR="00BC0D32" w:rsidRPr="008A670A" w:rsidRDefault="00BC0D32" w:rsidP="008A670A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Proponowane przez Wykonawcę projekty umów na prowadzenie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rachunku Banku i na kredyt w rachunku bieżącym zawierające istotne postanowienia umowy zgodne z załącznikiem nr 3 do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zapytania</w:t>
            </w:r>
          </w:p>
          <w:p w:rsidR="00BC0D32" w:rsidRPr="008A670A" w:rsidRDefault="00BC0D32" w:rsidP="008A670A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Potwierdzenie posiadania uprawnień do wykonywania określonej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działalności lub czynności, jeżeli przepisy prawa nakładają obowiązek ich posiadania, 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że posiada uprawnienia do wykonywania działalności związanej z przedmiotem zamówienia - Zezwolenie na utworzenie Banku z Komisji Nadzoru Bankowego lub potwierdzenie uprawnień do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A670A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>wykonywania działalności bankowej</w:t>
            </w:r>
            <w:r w:rsidR="00490298"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  <w:t xml:space="preserve"> zgodnie z załącznikiem nr 2 do zapytania</w:t>
            </w:r>
          </w:p>
          <w:p w:rsidR="00BC0D32" w:rsidRPr="008A670A" w:rsidRDefault="00BC0D32" w:rsidP="008A670A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 w:rsidRPr="008A670A">
              <w:rPr>
                <w:rFonts w:ascii="Garamond" w:hAnsi="Garamond"/>
                <w:sz w:val="18"/>
                <w:szCs w:val="18"/>
              </w:rPr>
              <w:t>odpis z właściwego rejestru lub z centralnej ewidencji i informacji o działalności gospodarczej, jeżeli odrębne przepisy wymagają wpisu do rejestru lub ewidencji.</w:t>
            </w:r>
          </w:p>
          <w:p w:rsidR="00BC0D32" w:rsidRPr="008A670A" w:rsidRDefault="00BC0D32" w:rsidP="008A670A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="Garamond" w:hAnsi="Garamond"/>
                <w:sz w:val="18"/>
                <w:szCs w:val="18"/>
              </w:rPr>
            </w:pPr>
            <w:r w:rsidRPr="008A670A">
              <w:rPr>
                <w:rFonts w:ascii="Garamond" w:hAnsi="Garamond"/>
                <w:sz w:val="18"/>
                <w:szCs w:val="18"/>
              </w:rPr>
              <w:t>Pełnomocnictwo do podpisania ofert</w:t>
            </w:r>
            <w:r w:rsidRPr="008A670A">
              <w:rPr>
                <w:rFonts w:ascii="Garamond" w:hAnsi="Garamond"/>
                <w:b/>
                <w:sz w:val="18"/>
                <w:szCs w:val="18"/>
              </w:rPr>
              <w:t xml:space="preserve">y. </w:t>
            </w:r>
            <w:r w:rsidRPr="008A670A">
              <w:rPr>
                <w:rFonts w:ascii="Garamond" w:hAnsi="Garamond"/>
                <w:sz w:val="18"/>
                <w:szCs w:val="18"/>
              </w:rPr>
              <w:t xml:space="preserve">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 w postępowaniu o udzielenie zamówienia albo reprezentowania w 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 postępowaniu o udzielenie zamówienia publicznego nie podlega opłacie </w:t>
            </w:r>
            <w:r w:rsidRPr="008A670A">
              <w:rPr>
                <w:rFonts w:ascii="Garamond" w:hAnsi="Garamond"/>
                <w:sz w:val="18"/>
                <w:szCs w:val="18"/>
              </w:rPr>
              <w:lastRenderedPageBreak/>
              <w:t>skarbowej.</w:t>
            </w:r>
            <w:r w:rsidRPr="008A670A">
              <w:rPr>
                <w:rStyle w:val="FontStyle77"/>
                <w:rFonts w:ascii="Garamond" w:hAnsi="Garamond"/>
              </w:rPr>
              <w:t xml:space="preserve"> Pełnomocnictwo nale</w:t>
            </w:r>
            <w:r w:rsidRPr="008A670A">
              <w:rPr>
                <w:rStyle w:val="FontStyle78"/>
                <w:rFonts w:ascii="Garamond" w:hAnsi="Garamond"/>
              </w:rPr>
              <w:t>ż</w:t>
            </w:r>
            <w:r w:rsidRPr="008A670A">
              <w:rPr>
                <w:rStyle w:val="FontStyle77"/>
                <w:rFonts w:ascii="Garamond" w:hAnsi="Garamond"/>
              </w:rPr>
              <w:t>y zło</w:t>
            </w:r>
            <w:r w:rsidRPr="008A670A">
              <w:rPr>
                <w:rStyle w:val="FontStyle78"/>
                <w:rFonts w:ascii="Garamond" w:hAnsi="Garamond"/>
              </w:rPr>
              <w:t>ż</w:t>
            </w:r>
            <w:r w:rsidRPr="008A670A">
              <w:rPr>
                <w:rStyle w:val="FontStyle77"/>
                <w:rFonts w:ascii="Garamond" w:hAnsi="Garamond"/>
              </w:rPr>
              <w:t>y</w:t>
            </w:r>
            <w:r w:rsidRPr="008A670A">
              <w:rPr>
                <w:rStyle w:val="FontStyle78"/>
                <w:rFonts w:ascii="Garamond" w:hAnsi="Garamond"/>
              </w:rPr>
              <w:t xml:space="preserve">ć </w:t>
            </w:r>
            <w:r w:rsidRPr="008A670A">
              <w:rPr>
                <w:rStyle w:val="FontStyle77"/>
                <w:rFonts w:ascii="Garamond" w:hAnsi="Garamond"/>
              </w:rPr>
              <w:t>wył</w:t>
            </w:r>
            <w:r w:rsidRPr="008A670A">
              <w:rPr>
                <w:rStyle w:val="FontStyle78"/>
                <w:rFonts w:ascii="Garamond" w:hAnsi="Garamond"/>
              </w:rPr>
              <w:t>ą</w:t>
            </w:r>
            <w:r w:rsidRPr="008A670A">
              <w:rPr>
                <w:rStyle w:val="FontStyle77"/>
                <w:rFonts w:ascii="Garamond" w:hAnsi="Garamond"/>
              </w:rPr>
              <w:t>cznie w formie oryginału lub kopii notarialnej;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 xml:space="preserve">Oferty niekompletne, nieczytelne, niepodpisane przez osoby uprawnione do reprezentacji Oferenta lub złożone po terminie zostaną odrzucone. 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>Odrzuceniu będą podlegać również oferty, w których z załączonych do oferty dokumentów nie będzie wprost wynikać, że wszystkie zapisy zawarte w szczegółowych warunkach zamówienia będą spełnione.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>Oferent jest związany ofertą przez 30 dni kalendarzowych licząc od dnia upływu terminu na złożenie ofert.</w:t>
            </w:r>
          </w:p>
          <w:p w:rsidR="00BC0D32" w:rsidRPr="008A670A" w:rsidRDefault="00BC0D32" w:rsidP="001331C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sz w:val="18"/>
                <w:szCs w:val="18"/>
              </w:rPr>
              <w:t>Oferta musi zawierać cenę wyrażoną w złotych (PLN). Cena uwzględnia wszystkie koszty związane z realizacją zamówienia.</w:t>
            </w:r>
          </w:p>
          <w:p w:rsidR="00BC0D32" w:rsidRPr="008A670A" w:rsidRDefault="00BC0D32" w:rsidP="00490298">
            <w:pPr>
              <w:spacing w:line="360" w:lineRule="auto"/>
              <w:rPr>
                <w:rStyle w:val="WW8Num1z1"/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sz w:val="18"/>
                <w:szCs w:val="18"/>
              </w:rPr>
              <w:t xml:space="preserve">Pytania w zakresie zapytania ofertowego kierowane do Zamawiającego należy przekazywać w formie elektronicznej na adres e-mail: </w:t>
            </w:r>
            <w:hyperlink r:id="rId6" w:history="1">
              <w:r w:rsidR="00490298" w:rsidRPr="009130CE">
                <w:rPr>
                  <w:rStyle w:val="Hipercze"/>
                  <w:rFonts w:ascii="Garamond" w:hAnsi="Garamond"/>
                  <w:sz w:val="18"/>
                  <w:szCs w:val="18"/>
                </w:rPr>
                <w:t>a.mazalewska@szpital.suwalki.pl</w:t>
              </w:r>
            </w:hyperlink>
            <w:r w:rsidRPr="008A670A">
              <w:rPr>
                <w:rFonts w:ascii="Garamond" w:hAnsi="Garamond"/>
                <w:sz w:val="18"/>
                <w:szCs w:val="18"/>
              </w:rPr>
              <w:t xml:space="preserve"> (w temacie wiadomości należy podać </w:t>
            </w:r>
            <w:r w:rsidRPr="008A670A">
              <w:rPr>
                <w:rFonts w:ascii="Garamond" w:hAnsi="Garamond"/>
                <w:b/>
                <w:sz w:val="18"/>
                <w:szCs w:val="18"/>
              </w:rPr>
              <w:t>„</w:t>
            </w:r>
            <w:r w:rsidR="00490298">
              <w:rPr>
                <w:rFonts w:ascii="Garamond" w:hAnsi="Garamond"/>
                <w:b/>
                <w:sz w:val="18"/>
                <w:szCs w:val="18"/>
              </w:rPr>
              <w:t>Kompleksowa obsługa bankowa”)</w:t>
            </w:r>
            <w:r w:rsidRPr="008A670A">
              <w:rPr>
                <w:rFonts w:ascii="Garamond" w:hAnsi="Garamond"/>
                <w:sz w:val="18"/>
                <w:szCs w:val="18"/>
              </w:rPr>
              <w:t>.</w:t>
            </w:r>
            <w:r w:rsidRPr="008A670A">
              <w:rPr>
                <w:rFonts w:ascii="Garamond" w:hAnsi="Garamond" w:cs="Calibri"/>
                <w:bCs/>
                <w:iCs/>
                <w:sz w:val="18"/>
                <w:szCs w:val="18"/>
              </w:rPr>
              <w:t xml:space="preserve">Zamawiający udzieli wyjaśnień niezwłocznie, jednak nie później niż na </w:t>
            </w:r>
            <w:r w:rsidRPr="008A670A">
              <w:rPr>
                <w:rFonts w:ascii="Garamond" w:hAnsi="Garamond" w:cs="Calibri"/>
                <w:b/>
                <w:iCs/>
                <w:sz w:val="18"/>
                <w:szCs w:val="18"/>
              </w:rPr>
              <w:t>2</w:t>
            </w:r>
            <w:r w:rsidRPr="008A670A">
              <w:rPr>
                <w:rFonts w:ascii="Garamond" w:hAnsi="Garamond" w:cs="Calibri"/>
                <w:bCs/>
                <w:iCs/>
                <w:sz w:val="18"/>
                <w:szCs w:val="18"/>
              </w:rPr>
      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lastRenderedPageBreak/>
              <w:t>Zamawiający zastrzega sobie prawo do:</w:t>
            </w:r>
          </w:p>
          <w:p w:rsidR="00BC0D32" w:rsidRPr="008A670A" w:rsidRDefault="00BC0D32" w:rsidP="0068498A">
            <w:pPr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BC0D32" w:rsidRPr="008A670A" w:rsidRDefault="00BC0D32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zmiany lub uzupełnienia treści zapytania,</w:t>
            </w:r>
          </w:p>
          <w:p w:rsidR="00BC0D32" w:rsidRPr="008A670A" w:rsidRDefault="00BC0D32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:rsidR="00BC0D32" w:rsidRPr="008A670A" w:rsidRDefault="00BC0D32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wezwania Wykonawcy, w przypadku stwierdzenia uchybień formalnych w ofercie, do złożenia w określonym terminie, stosownych oświadczeń, wyjaśnień lub dokumentów,</w:t>
            </w:r>
          </w:p>
          <w:p w:rsidR="00BC0D32" w:rsidRPr="008A670A" w:rsidRDefault="00BC0D32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poprawy omyłek rachunkowych w obliczeniu ceny (za zgodą wykonawcy), o czym poinformowani zostaną wszyscy wykonawcy składający oferty</w:t>
            </w:r>
          </w:p>
          <w:p w:rsidR="00BC0D32" w:rsidRPr="008A670A" w:rsidRDefault="00BC0D32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poprawy oczywistych omyłek pisarskich.</w:t>
            </w:r>
          </w:p>
        </w:tc>
      </w:tr>
      <w:tr w:rsidR="00BC0D32" w:rsidRPr="008A670A" w:rsidTr="0068498A">
        <w:tc>
          <w:tcPr>
            <w:tcW w:w="4190" w:type="dxa"/>
            <w:vAlign w:val="center"/>
          </w:tcPr>
          <w:p w:rsidR="00BC0D32" w:rsidRPr="008A670A" w:rsidRDefault="00BC0D32" w:rsidP="0068498A">
            <w:pPr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color w:val="000000"/>
                <w:sz w:val="18"/>
                <w:szCs w:val="18"/>
              </w:rPr>
              <w:t>W przypadkach uzasadnionych specyfiką przedmiotu zamówienia, dopuszcza się przeprowadzenie negocjacji z Wykonawcą, który złożył najkorzystniejszą ofertę.</w:t>
            </w:r>
          </w:p>
        </w:tc>
        <w:tc>
          <w:tcPr>
            <w:tcW w:w="5014" w:type="dxa"/>
            <w:vAlign w:val="center"/>
          </w:tcPr>
          <w:p w:rsidR="00BC0D32" w:rsidRPr="008A670A" w:rsidRDefault="00BC0D32" w:rsidP="000D7D5E">
            <w:pPr>
              <w:ind w:left="360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X     TAK</w:t>
            </w:r>
          </w:p>
          <w:p w:rsidR="00BC0D32" w:rsidRPr="008A670A" w:rsidRDefault="00BC0D32" w:rsidP="009C38EE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NIE</w:t>
            </w:r>
          </w:p>
        </w:tc>
      </w:tr>
    </w:tbl>
    <w:p w:rsidR="009C38EE" w:rsidRDefault="009C38EE" w:rsidP="009C38EE">
      <w:pPr>
        <w:shd w:val="clear" w:color="auto" w:fill="FFFFFF"/>
        <w:tabs>
          <w:tab w:val="left" w:pos="341"/>
        </w:tabs>
        <w:spacing w:line="274" w:lineRule="exact"/>
        <w:rPr>
          <w:rFonts w:ascii="Garamond" w:hAnsi="Garamond" w:cs="Calibri"/>
          <w:color w:val="000000"/>
          <w:sz w:val="18"/>
          <w:szCs w:val="18"/>
        </w:rPr>
      </w:pPr>
    </w:p>
    <w:p w:rsidR="008A670A" w:rsidRDefault="008A670A" w:rsidP="009C38EE">
      <w:pPr>
        <w:shd w:val="clear" w:color="auto" w:fill="FFFFFF"/>
        <w:tabs>
          <w:tab w:val="left" w:pos="341"/>
        </w:tabs>
        <w:spacing w:line="274" w:lineRule="exact"/>
        <w:rPr>
          <w:rFonts w:ascii="Garamond" w:hAnsi="Garamond" w:cs="Calibri"/>
          <w:color w:val="000000"/>
          <w:sz w:val="18"/>
          <w:szCs w:val="18"/>
        </w:rPr>
      </w:pPr>
    </w:p>
    <w:p w:rsidR="008A670A" w:rsidRDefault="008A670A" w:rsidP="009C38EE">
      <w:pPr>
        <w:shd w:val="clear" w:color="auto" w:fill="FFFFFF"/>
        <w:tabs>
          <w:tab w:val="left" w:pos="341"/>
        </w:tabs>
        <w:spacing w:line="274" w:lineRule="exact"/>
        <w:rPr>
          <w:rFonts w:ascii="Garamond" w:hAnsi="Garamond" w:cs="Calibri"/>
          <w:color w:val="000000"/>
          <w:sz w:val="18"/>
          <w:szCs w:val="18"/>
        </w:rPr>
      </w:pPr>
    </w:p>
    <w:p w:rsidR="008A670A" w:rsidRPr="008A670A" w:rsidRDefault="008A670A" w:rsidP="009C38EE">
      <w:pPr>
        <w:shd w:val="clear" w:color="auto" w:fill="FFFFFF"/>
        <w:tabs>
          <w:tab w:val="left" w:pos="341"/>
        </w:tabs>
        <w:spacing w:line="274" w:lineRule="exact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>………………………………………</w:t>
      </w:r>
    </w:p>
    <w:p w:rsidR="008A670A" w:rsidRDefault="009C38EE" w:rsidP="00AC575B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>Data i podpis osoby upoważnionej</w:t>
      </w:r>
      <w:bookmarkStart w:id="0" w:name="_GoBack"/>
      <w:bookmarkEnd w:id="0"/>
    </w:p>
    <w:p w:rsidR="008A670A" w:rsidRPr="008A670A" w:rsidRDefault="008A670A" w:rsidP="009C38E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FE2A2C" w:rsidRPr="008A670A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Garamond" w:hAnsi="Garamond" w:cstheme="minorHAnsi"/>
          <w:color w:val="000000"/>
          <w:sz w:val="18"/>
          <w:szCs w:val="18"/>
        </w:rPr>
      </w:pPr>
      <w:r w:rsidRPr="008A670A">
        <w:rPr>
          <w:rFonts w:ascii="Garamond" w:hAnsi="Garamond" w:cs="Calibri"/>
          <w:b/>
          <w:color w:val="000000"/>
          <w:sz w:val="18"/>
          <w:szCs w:val="18"/>
        </w:rPr>
        <w:t xml:space="preserve">                                           </w:t>
      </w:r>
      <w:r w:rsidRPr="008A670A">
        <w:rPr>
          <w:rFonts w:ascii="Garamond" w:hAnsi="Garamond" w:cstheme="minorHAnsi"/>
          <w:b/>
          <w:color w:val="000000"/>
          <w:sz w:val="18"/>
          <w:szCs w:val="18"/>
        </w:rPr>
        <w:t>Załącznik nr 1 do zapytania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9C38EE" w:rsidRPr="008A670A" w:rsidTr="0068498A">
        <w:trPr>
          <w:trHeight w:val="563"/>
        </w:trPr>
        <w:tc>
          <w:tcPr>
            <w:tcW w:w="9204" w:type="dxa"/>
            <w:shd w:val="clear" w:color="auto" w:fill="DDD9C3"/>
            <w:vAlign w:val="center"/>
          </w:tcPr>
          <w:p w:rsidR="009C38EE" w:rsidRPr="008A670A" w:rsidRDefault="009C38EE" w:rsidP="0068498A">
            <w:pPr>
              <w:tabs>
                <w:tab w:val="left" w:pos="341"/>
              </w:tabs>
              <w:spacing w:line="274" w:lineRule="exact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TREŚĆ OFERTY</w:t>
            </w:r>
          </w:p>
        </w:tc>
      </w:tr>
    </w:tbl>
    <w:p w:rsidR="009C38EE" w:rsidRPr="008A670A" w:rsidRDefault="009C38EE" w:rsidP="009C38EE">
      <w:pPr>
        <w:jc w:val="both"/>
        <w:rPr>
          <w:rFonts w:ascii="Garamond" w:hAnsi="Garamond" w:cs="Times New Roman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Garamond" w:hAnsi="Garamond" w:cs="Calibri"/>
          <w:b/>
          <w:bCs/>
          <w:iCs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>Wykonawca:</w:t>
      </w:r>
      <w:r w:rsidRPr="008A670A">
        <w:rPr>
          <w:rFonts w:ascii="Garamond" w:hAnsi="Garamond" w:cs="Calibri"/>
          <w:b/>
          <w:bCs/>
          <w:iCs/>
          <w:color w:val="000000"/>
          <w:sz w:val="18"/>
          <w:szCs w:val="18"/>
        </w:rPr>
        <w:t xml:space="preserve"> </w:t>
      </w:r>
    </w:p>
    <w:p w:rsidR="009C38EE" w:rsidRPr="008A670A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Garamond" w:hAnsi="Garamond" w:cs="Calibri"/>
          <w:b/>
          <w:bCs/>
          <w:iCs/>
          <w:color w:val="000000"/>
          <w:sz w:val="18"/>
          <w:szCs w:val="18"/>
        </w:rPr>
      </w:pPr>
      <w:r w:rsidRPr="008A670A">
        <w:rPr>
          <w:rFonts w:ascii="Garamond" w:hAnsi="Garamond" w:cs="Calibr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:rsidR="009C38EE" w:rsidRPr="008A670A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Garamond" w:hAnsi="Garamond" w:cs="Calibri"/>
          <w:b/>
          <w:bCs/>
          <w:iCs/>
          <w:color w:val="000000"/>
          <w:sz w:val="18"/>
          <w:szCs w:val="18"/>
        </w:rPr>
      </w:pPr>
      <w:r w:rsidRPr="008A670A">
        <w:rPr>
          <w:rFonts w:ascii="Garamond" w:hAnsi="Garamond" w:cs="Calibr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:rsidR="009C38EE" w:rsidRPr="008A670A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Garamond" w:hAnsi="Garamond" w:cs="Calibri"/>
          <w:color w:val="000000"/>
          <w:sz w:val="18"/>
          <w:szCs w:val="18"/>
        </w:rPr>
      </w:pPr>
      <w:r w:rsidRPr="008A670A">
        <w:rPr>
          <w:rFonts w:ascii="Garamond" w:hAnsi="Garamond" w:cs="Calibri"/>
          <w:color w:val="000000"/>
          <w:sz w:val="18"/>
          <w:szCs w:val="18"/>
        </w:rPr>
        <w:t xml:space="preserve">składa ofertę na: </w:t>
      </w:r>
    </w:p>
    <w:p w:rsidR="009C38EE" w:rsidRPr="008A670A" w:rsidRDefault="009C38EE" w:rsidP="009C38EE">
      <w:pPr>
        <w:jc w:val="both"/>
        <w:rPr>
          <w:rFonts w:ascii="Garamond" w:hAnsi="Garamond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436"/>
      </w:tblGrid>
      <w:tr w:rsidR="009C38EE" w:rsidRPr="008A670A" w:rsidTr="0068498A">
        <w:tc>
          <w:tcPr>
            <w:tcW w:w="4602" w:type="dxa"/>
            <w:vAlign w:val="center"/>
          </w:tcPr>
          <w:p w:rsidR="009C38EE" w:rsidRPr="008A670A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259"/>
                <w:tab w:val="left" w:leader="dot" w:pos="9029"/>
              </w:tabs>
              <w:jc w:val="center"/>
              <w:rPr>
                <w:rStyle w:val="WW8Num1z1"/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Style w:val="WW8Num1z1"/>
                <w:rFonts w:ascii="Garamond" w:hAnsi="Garamond" w:cs="Calibri"/>
                <w:color w:val="000000"/>
                <w:sz w:val="18"/>
                <w:szCs w:val="18"/>
              </w:rPr>
              <w:t>………..…………………………………………………………………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Pełna nazwa Wykonawcy: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Adres Wykonawcy: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Telefon, fax., e-mail: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Nr rachunku bankowego: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Cena netto: ……………………………………………………….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(słownie złotych) ………………………………………………..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VAT % ……………………………………………………………….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Cena brutto: ……………………………………………………..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(słownie złotych)……………………………………………….</w:t>
            </w: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Okres gwarancji: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Potwierdzam termin realizacji zamówienia do dnia: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Kryteria  dodatkowe (jeżeli dotyczy)</w:t>
            </w:r>
          </w:p>
        </w:tc>
        <w:tc>
          <w:tcPr>
            <w:tcW w:w="4602" w:type="dxa"/>
            <w:vAlign w:val="bottom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Wyrażam zgodę na warunki płatności określone w zapytaniu cenowym </w:t>
            </w:r>
          </w:p>
        </w:tc>
        <w:tc>
          <w:tcPr>
            <w:tcW w:w="4602" w:type="dxa"/>
          </w:tcPr>
          <w:p w:rsidR="009C38EE" w:rsidRPr="008A670A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TAK</w:t>
            </w:r>
          </w:p>
          <w:p w:rsidR="009C38EE" w:rsidRPr="008A670A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NIE</w:t>
            </w:r>
          </w:p>
        </w:tc>
      </w:tr>
      <w:tr w:rsidR="009C38EE" w:rsidRPr="008A670A" w:rsidTr="0068498A">
        <w:tc>
          <w:tcPr>
            <w:tcW w:w="4602" w:type="dxa"/>
          </w:tcPr>
          <w:p w:rsidR="009C38EE" w:rsidRPr="008A670A" w:rsidRDefault="009C38EE" w:rsidP="0068498A">
            <w:pPr>
              <w:shd w:val="clear" w:color="auto" w:fill="FFFFFF"/>
              <w:tabs>
                <w:tab w:val="left" w:pos="562"/>
              </w:tabs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9C38EE" w:rsidRPr="008A670A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TAK</w:t>
            </w:r>
          </w:p>
        </w:tc>
      </w:tr>
      <w:tr w:rsidR="009C38EE" w:rsidRPr="008A670A" w:rsidTr="0068498A">
        <w:trPr>
          <w:trHeight w:val="842"/>
        </w:trPr>
        <w:tc>
          <w:tcPr>
            <w:tcW w:w="9204" w:type="dxa"/>
            <w:gridSpan w:val="2"/>
            <w:vAlign w:val="center"/>
          </w:tcPr>
          <w:p w:rsidR="009C38EE" w:rsidRPr="008A670A" w:rsidRDefault="009C38EE" w:rsidP="0068498A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8A670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a</w:t>
            </w:r>
            <w:r w:rsidRPr="008A670A">
              <w:rPr>
                <w:rFonts w:ascii="Garamond" w:hAnsi="Garamond"/>
                <w:b/>
                <w:color w:val="000000"/>
                <w:sz w:val="18"/>
                <w:szCs w:val="18"/>
              </w:rPr>
              <w:t>jącego</w:t>
            </w:r>
          </w:p>
        </w:tc>
      </w:tr>
    </w:tbl>
    <w:p w:rsidR="009C38EE" w:rsidRPr="008A670A" w:rsidRDefault="009C38EE" w:rsidP="009C38E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Garamond" w:hAnsi="Garamond" w:cs="Calibr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38EE" w:rsidRPr="008A670A" w:rsidTr="0068498A">
        <w:tc>
          <w:tcPr>
            <w:tcW w:w="4606" w:type="dxa"/>
            <w:shd w:val="clear" w:color="auto" w:fill="auto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9C38EE" w:rsidRPr="008A670A" w:rsidTr="0068498A">
        <w:tc>
          <w:tcPr>
            <w:tcW w:w="4606" w:type="dxa"/>
            <w:shd w:val="clear" w:color="auto" w:fill="auto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:rsidR="009C38EE" w:rsidRPr="008A670A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8A670A">
              <w:rPr>
                <w:rFonts w:ascii="Garamond" w:hAnsi="Garamond" w:cs="Calibri"/>
                <w:color w:val="000000"/>
                <w:sz w:val="18"/>
                <w:szCs w:val="18"/>
              </w:rPr>
              <w:t>(pieczątka Wykonawcy)</w:t>
            </w:r>
          </w:p>
        </w:tc>
      </w:tr>
    </w:tbl>
    <w:p w:rsidR="009C38EE" w:rsidRPr="008A670A" w:rsidRDefault="009C38EE" w:rsidP="009C38EE">
      <w:pPr>
        <w:shd w:val="clear" w:color="auto" w:fill="FFFFFF"/>
        <w:spacing w:line="360" w:lineRule="auto"/>
        <w:ind w:right="-983"/>
        <w:jc w:val="both"/>
        <w:rPr>
          <w:rFonts w:ascii="Garamond" w:hAnsi="Garamond" w:cs="Calibri"/>
          <w:color w:val="000000"/>
          <w:sz w:val="18"/>
          <w:szCs w:val="18"/>
        </w:rPr>
      </w:pPr>
    </w:p>
    <w:p w:rsidR="009C38EE" w:rsidRPr="008A670A" w:rsidRDefault="009C38EE" w:rsidP="009C38EE">
      <w:pPr>
        <w:rPr>
          <w:rFonts w:ascii="Garamond" w:hAnsi="Garamond"/>
          <w:sz w:val="18"/>
          <w:szCs w:val="18"/>
        </w:rPr>
      </w:pPr>
    </w:p>
    <w:p w:rsidR="00213E6C" w:rsidRPr="008A670A" w:rsidRDefault="00213E6C" w:rsidP="009C38E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Garamond" w:hAnsi="Garamond" w:cs="Calibri"/>
          <w:color w:val="000000"/>
          <w:sz w:val="18"/>
          <w:szCs w:val="18"/>
        </w:rPr>
      </w:pPr>
    </w:p>
    <w:sectPr w:rsidR="00213E6C" w:rsidRPr="008A670A" w:rsidSect="00D13C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242"/>
    <w:multiLevelType w:val="hybridMultilevel"/>
    <w:tmpl w:val="15C0B062"/>
    <w:lvl w:ilvl="0" w:tplc="42288986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90A26DA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B40802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387DD0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3035B3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EE"/>
    <w:rsid w:val="000D7D5E"/>
    <w:rsid w:val="001331C5"/>
    <w:rsid w:val="00213E6C"/>
    <w:rsid w:val="0026299E"/>
    <w:rsid w:val="002B3C92"/>
    <w:rsid w:val="00490298"/>
    <w:rsid w:val="005A4798"/>
    <w:rsid w:val="005C37EC"/>
    <w:rsid w:val="007434CA"/>
    <w:rsid w:val="008A670A"/>
    <w:rsid w:val="009C38EE"/>
    <w:rsid w:val="009F49E1"/>
    <w:rsid w:val="00AC575B"/>
    <w:rsid w:val="00AE4DA6"/>
    <w:rsid w:val="00B42CB8"/>
    <w:rsid w:val="00BC0D32"/>
    <w:rsid w:val="00BC7FF5"/>
    <w:rsid w:val="00BE3694"/>
    <w:rsid w:val="00C27F6A"/>
    <w:rsid w:val="00CD2955"/>
    <w:rsid w:val="00E84CB5"/>
    <w:rsid w:val="00F744D1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C38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E2A2C"/>
    <w:pPr>
      <w:widowControl/>
      <w:autoSpaceDE/>
      <w:ind w:left="708"/>
    </w:pPr>
    <w:rPr>
      <w:rFonts w:ascii="Times New Roman" w:hAnsi="Times New Roman" w:cs="Times New Roman"/>
      <w:sz w:val="24"/>
    </w:rPr>
  </w:style>
  <w:style w:type="paragraph" w:customStyle="1" w:styleId="Default">
    <w:name w:val="Default"/>
    <w:link w:val="DefaultZnak"/>
    <w:rsid w:val="00FE2A2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E2A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FE2A2C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rsid w:val="001331C5"/>
    <w:rPr>
      <w:color w:val="0000FF"/>
      <w:u w:val="single"/>
    </w:rPr>
  </w:style>
  <w:style w:type="character" w:customStyle="1" w:styleId="FontStyle77">
    <w:name w:val="Font Style77"/>
    <w:rsid w:val="00133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1331C5"/>
    <w:rPr>
      <w:rFonts w:ascii="Times New Roman" w:hAnsi="Times New Roman" w:cs="Times New Roman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331C5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33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C38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E2A2C"/>
    <w:pPr>
      <w:widowControl/>
      <w:autoSpaceDE/>
      <w:ind w:left="708"/>
    </w:pPr>
    <w:rPr>
      <w:rFonts w:ascii="Times New Roman" w:hAnsi="Times New Roman" w:cs="Times New Roman"/>
      <w:sz w:val="24"/>
    </w:rPr>
  </w:style>
  <w:style w:type="paragraph" w:customStyle="1" w:styleId="Default">
    <w:name w:val="Default"/>
    <w:link w:val="DefaultZnak"/>
    <w:rsid w:val="00FE2A2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E2A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FE2A2C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rsid w:val="001331C5"/>
    <w:rPr>
      <w:color w:val="0000FF"/>
      <w:u w:val="single"/>
    </w:rPr>
  </w:style>
  <w:style w:type="character" w:customStyle="1" w:styleId="FontStyle77">
    <w:name w:val="Font Style77"/>
    <w:rsid w:val="001331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1331C5"/>
    <w:rPr>
      <w:rFonts w:ascii="Times New Roman" w:hAnsi="Times New Roman" w:cs="Times New Roman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331C5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33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zalewska@szpital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Dębowski</dc:creator>
  <cp:lastModifiedBy>amazalewska</cp:lastModifiedBy>
  <cp:revision>2</cp:revision>
  <cp:lastPrinted>2021-09-17T07:37:00Z</cp:lastPrinted>
  <dcterms:created xsi:type="dcterms:W3CDTF">2021-09-17T07:53:00Z</dcterms:created>
  <dcterms:modified xsi:type="dcterms:W3CDTF">2021-09-17T07:53:00Z</dcterms:modified>
</cp:coreProperties>
</file>