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2954EC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>Dotyczy zamówienia nr DZI-18/2024</w:t>
      </w:r>
      <w:r w:rsidRPr="000B138F">
        <w:rPr>
          <w:rFonts w:ascii="Garamond" w:hAnsi="Garamond" w:cs="Times New Roman"/>
          <w:sz w:val="20"/>
          <w:szCs w:val="20"/>
        </w:rPr>
        <w:tab/>
      </w:r>
      <w:r w:rsidRPr="000B138F">
        <w:rPr>
          <w:rFonts w:ascii="Garamond" w:hAnsi="Garamond" w:cs="Times New Roman"/>
          <w:sz w:val="20"/>
          <w:szCs w:val="20"/>
        </w:rPr>
        <w:tab/>
      </w:r>
      <w:r w:rsidRPr="000B138F">
        <w:rPr>
          <w:rFonts w:ascii="Garamond" w:hAnsi="Garamond" w:cs="Times New Roman"/>
          <w:sz w:val="20"/>
          <w:szCs w:val="20"/>
        </w:rPr>
        <w:tab/>
      </w:r>
      <w:r w:rsidRPr="000B138F">
        <w:rPr>
          <w:rFonts w:ascii="Garamond" w:hAnsi="Garamond" w:cs="Times New Roman"/>
          <w:sz w:val="20"/>
          <w:szCs w:val="20"/>
        </w:rPr>
        <w:tab/>
      </w:r>
      <w:r w:rsidRPr="000B138F">
        <w:rPr>
          <w:rFonts w:ascii="Garamond" w:hAnsi="Garamond" w:cs="Times New Roman"/>
          <w:sz w:val="20"/>
          <w:szCs w:val="20"/>
        </w:rPr>
        <w:tab/>
        <w:t>Suwałki, dnia 17.06.2024r</w:t>
      </w:r>
    </w:p>
    <w:p w14:paraId="7959145E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</w:p>
    <w:p w14:paraId="696F52A2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</w:p>
    <w:p w14:paraId="6EC1EDAF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ab/>
      </w:r>
      <w:r w:rsidRPr="000B138F">
        <w:rPr>
          <w:rFonts w:ascii="Garamond" w:hAnsi="Garamond" w:cs="Times New Roman"/>
          <w:sz w:val="20"/>
          <w:szCs w:val="20"/>
        </w:rPr>
        <w:tab/>
      </w:r>
      <w:r w:rsidRPr="000B138F">
        <w:rPr>
          <w:rFonts w:ascii="Garamond" w:hAnsi="Garamond" w:cs="Times New Roman"/>
          <w:sz w:val="20"/>
          <w:szCs w:val="20"/>
        </w:rPr>
        <w:tab/>
      </w:r>
      <w:r w:rsidRPr="000B138F">
        <w:rPr>
          <w:rFonts w:ascii="Garamond" w:hAnsi="Garamond" w:cs="Times New Roman"/>
          <w:sz w:val="20"/>
          <w:szCs w:val="20"/>
        </w:rPr>
        <w:tab/>
      </w:r>
      <w:r w:rsidRPr="000B138F">
        <w:rPr>
          <w:rFonts w:ascii="Garamond" w:hAnsi="Garamond" w:cs="Times New Roman"/>
          <w:sz w:val="20"/>
          <w:szCs w:val="20"/>
        </w:rPr>
        <w:tab/>
        <w:t xml:space="preserve">Odpowiedzi na zapytania </w:t>
      </w:r>
    </w:p>
    <w:p w14:paraId="20C854CD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 xml:space="preserve">Do zamówienia na Zakup, dostawa i montaż lampy zabiegowej w SOR w ramach projektu pn. „Modernizacja i doposażenie SOR oraz pracowni współpracujących z SOR w Szpitalu Wojewódzkim im. dr. Ludwika Rydygiera w Suwałkach” ze środków Ministerstwa Zdrowia. </w:t>
      </w:r>
    </w:p>
    <w:p w14:paraId="406A0AA0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</w:p>
    <w:p w14:paraId="3E609ABE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</w:p>
    <w:p w14:paraId="1B1D4B89" w14:textId="77777777" w:rsidR="005A3562" w:rsidRPr="000B138F" w:rsidRDefault="005A3562" w:rsidP="005A3562">
      <w:pPr>
        <w:pStyle w:val="Standard"/>
        <w:ind w:firstLine="360"/>
        <w:jc w:val="center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>Uczestnik nr 1</w:t>
      </w:r>
    </w:p>
    <w:p w14:paraId="4DE77872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</w:p>
    <w:p w14:paraId="440497AA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 xml:space="preserve">Pytanie nr 1 </w:t>
      </w:r>
    </w:p>
    <w:p w14:paraId="7F3B1DF6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>Czy Zamawiający dopuści lampy zabiegowe w których kopuła ma kształt wieloboku foremnego opisanego na kole ( wpisany w okrąg ) ?</w:t>
      </w:r>
    </w:p>
    <w:p w14:paraId="19F951F8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</w:p>
    <w:p w14:paraId="0CCA4447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>Odpowiedź:  Tak, zamawiający dopuszcza</w:t>
      </w:r>
    </w:p>
    <w:p w14:paraId="46AA1F93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</w:p>
    <w:p w14:paraId="078A24B2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>Pytanie nr 2</w:t>
      </w:r>
    </w:p>
    <w:p w14:paraId="59AE6F6B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>Czy Zamawiający dopuści lampy zabiegowe w których kopuła posiada 16 diod LED w konstrukcji jednoogniskowej ?</w:t>
      </w:r>
    </w:p>
    <w:p w14:paraId="13F542E7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</w:p>
    <w:p w14:paraId="43144207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>Odpowiedź: Nie, zamawiający nie dopuszcza</w:t>
      </w:r>
    </w:p>
    <w:p w14:paraId="7B35E387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</w:p>
    <w:p w14:paraId="5D669BD7" w14:textId="77777777" w:rsidR="005A3562" w:rsidRPr="000B138F" w:rsidRDefault="005A3562" w:rsidP="005A3562">
      <w:pPr>
        <w:pStyle w:val="Standard"/>
        <w:jc w:val="center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>Uczestnik nr 2</w:t>
      </w:r>
    </w:p>
    <w:p w14:paraId="4475733A" w14:textId="77777777" w:rsidR="005A3562" w:rsidRPr="000B138F" w:rsidRDefault="005A3562" w:rsidP="005A3562">
      <w:pPr>
        <w:pStyle w:val="Standard"/>
        <w:jc w:val="center"/>
        <w:rPr>
          <w:rFonts w:ascii="Garamond" w:hAnsi="Garamond" w:cs="Times New Roman"/>
          <w:sz w:val="20"/>
          <w:szCs w:val="20"/>
        </w:rPr>
      </w:pPr>
    </w:p>
    <w:p w14:paraId="68D25607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 xml:space="preserve">Pytanie nr 1 </w:t>
      </w:r>
    </w:p>
    <w:p w14:paraId="683B4234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>Czy Zamawiający dopuści lampy zabiegowe w których kopuła ma kształt wieloboku foremnego opisanego na kole ( wpisany w okrąg ) ?</w:t>
      </w:r>
    </w:p>
    <w:p w14:paraId="4467A1CD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</w:p>
    <w:p w14:paraId="56B7184D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>Odpowiedź:  Tak, zamawiający dopuszcza</w:t>
      </w:r>
    </w:p>
    <w:p w14:paraId="492C3237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</w:p>
    <w:p w14:paraId="3F8F4591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>Pytanie nr 2</w:t>
      </w:r>
    </w:p>
    <w:p w14:paraId="766CA07E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 xml:space="preserve">Czy Zamawiający dopuści lampy zabiegowe z natężeniem światła 110 000 </w:t>
      </w:r>
      <w:proofErr w:type="spellStart"/>
      <w:r w:rsidRPr="000B138F">
        <w:rPr>
          <w:rFonts w:ascii="Garamond" w:hAnsi="Garamond" w:cs="Times New Roman"/>
          <w:sz w:val="20"/>
          <w:szCs w:val="20"/>
        </w:rPr>
        <w:t>lux</w:t>
      </w:r>
      <w:proofErr w:type="spellEnd"/>
      <w:r w:rsidRPr="000B138F">
        <w:rPr>
          <w:rFonts w:ascii="Garamond" w:hAnsi="Garamond" w:cs="Times New Roman"/>
          <w:sz w:val="20"/>
          <w:szCs w:val="20"/>
        </w:rPr>
        <w:t xml:space="preserve"> i regulacją natężenia w zakresie 10 000 – 110 000 </w:t>
      </w:r>
      <w:proofErr w:type="spellStart"/>
      <w:r w:rsidRPr="000B138F">
        <w:rPr>
          <w:rFonts w:ascii="Garamond" w:hAnsi="Garamond" w:cs="Times New Roman"/>
          <w:sz w:val="20"/>
          <w:szCs w:val="20"/>
        </w:rPr>
        <w:t>lux</w:t>
      </w:r>
      <w:proofErr w:type="spellEnd"/>
      <w:r w:rsidRPr="000B138F">
        <w:rPr>
          <w:rFonts w:ascii="Garamond" w:hAnsi="Garamond" w:cs="Times New Roman"/>
          <w:sz w:val="20"/>
          <w:szCs w:val="20"/>
        </w:rPr>
        <w:t xml:space="preserve"> ( 9-100% ) realizowaną w 8 krokach?</w:t>
      </w:r>
    </w:p>
    <w:p w14:paraId="4055F34A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</w:p>
    <w:p w14:paraId="3C633EEA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 xml:space="preserve">Odpowiedź: </w:t>
      </w:r>
      <w:bookmarkStart w:id="0" w:name="_Hlk169511171"/>
      <w:r w:rsidRPr="000B138F">
        <w:rPr>
          <w:rFonts w:ascii="Garamond" w:hAnsi="Garamond" w:cs="Times New Roman"/>
          <w:sz w:val="20"/>
          <w:szCs w:val="20"/>
        </w:rPr>
        <w:t xml:space="preserve">Zamawiający podtrzymuje swoje wymagania </w:t>
      </w:r>
      <w:bookmarkEnd w:id="0"/>
    </w:p>
    <w:p w14:paraId="46717977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</w:p>
    <w:p w14:paraId="0A4D97A3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 xml:space="preserve">Pytanie nr 3 </w:t>
      </w:r>
    </w:p>
    <w:p w14:paraId="5DBEEDAD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>Czy Zamawiający dopuści lampy zabiegowe z regulacją temperatury barwowej 3800 K, 4400 K, 5000 K?</w:t>
      </w:r>
    </w:p>
    <w:p w14:paraId="00B0FF29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</w:p>
    <w:p w14:paraId="21397E4B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>Odpowiedź: Zamawiający podtrzymuje swoje wymagania</w:t>
      </w:r>
    </w:p>
    <w:p w14:paraId="35AED824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</w:p>
    <w:p w14:paraId="0FA6BAB4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 xml:space="preserve">Pytanie nr 4 </w:t>
      </w:r>
    </w:p>
    <w:p w14:paraId="0A55507A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>Czy Zamawiający dopuści lampy zabiegowe z poborem mocy wynoszącym 60 W ?</w:t>
      </w:r>
    </w:p>
    <w:p w14:paraId="05FD1DEF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</w:p>
    <w:p w14:paraId="5A72037C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>Odpowiedź: Tak, Zamawiający dopuszcza</w:t>
      </w:r>
    </w:p>
    <w:p w14:paraId="62FC8596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 xml:space="preserve">Pytanie nr 5 </w:t>
      </w:r>
    </w:p>
    <w:p w14:paraId="0C9DA7A8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>Czy Zamawiający dopuści lampy zabiegowe z panelem sterowania znajdującym się przy kopule na ramieniu?</w:t>
      </w:r>
    </w:p>
    <w:p w14:paraId="17359B8B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</w:p>
    <w:p w14:paraId="7E9CF038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>Odpowiedź: tak, Zamawiający dopuszcza</w:t>
      </w:r>
    </w:p>
    <w:p w14:paraId="65B8948B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 xml:space="preserve"> </w:t>
      </w:r>
    </w:p>
    <w:p w14:paraId="7527909A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 xml:space="preserve">Pytanie nr 6 </w:t>
      </w:r>
    </w:p>
    <w:p w14:paraId="09E36AAC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>Czy Zamawiający dopuści lampy zabiegowe z regulacją natężenia w zakresie</w:t>
      </w:r>
    </w:p>
    <w:p w14:paraId="747FEC5F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 xml:space="preserve">20 000 – 160 000 </w:t>
      </w:r>
      <w:proofErr w:type="spellStart"/>
      <w:r w:rsidRPr="000B138F">
        <w:rPr>
          <w:rFonts w:ascii="Garamond" w:hAnsi="Garamond" w:cs="Times New Roman"/>
          <w:sz w:val="20"/>
          <w:szCs w:val="20"/>
        </w:rPr>
        <w:t>lux</w:t>
      </w:r>
      <w:proofErr w:type="spellEnd"/>
      <w:r w:rsidRPr="000B138F">
        <w:rPr>
          <w:rFonts w:ascii="Garamond" w:hAnsi="Garamond" w:cs="Times New Roman"/>
          <w:sz w:val="20"/>
          <w:szCs w:val="20"/>
        </w:rPr>
        <w:t xml:space="preserve"> ( 12,5-100% ) realizowaną w 9 krokach?</w:t>
      </w:r>
    </w:p>
    <w:p w14:paraId="6A9BF8F0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</w:p>
    <w:p w14:paraId="7CA9F5E9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>Odpowiedź: Zamawiający podtrzymuje swoje wymagania</w:t>
      </w:r>
    </w:p>
    <w:p w14:paraId="1F4BECF9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</w:p>
    <w:p w14:paraId="3ECED3B7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lastRenderedPageBreak/>
        <w:t xml:space="preserve">Pytanie nr 7 </w:t>
      </w:r>
    </w:p>
    <w:p w14:paraId="1F9CE35B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 xml:space="preserve">Czy Zamawiający dopuści lampy zabiegowe w których uchwyt </w:t>
      </w:r>
      <w:proofErr w:type="spellStart"/>
      <w:r w:rsidRPr="000B138F">
        <w:rPr>
          <w:rFonts w:ascii="Garamond" w:hAnsi="Garamond" w:cs="Times New Roman"/>
          <w:sz w:val="20"/>
          <w:szCs w:val="20"/>
        </w:rPr>
        <w:t>sterylizowalny</w:t>
      </w:r>
      <w:proofErr w:type="spellEnd"/>
      <w:r w:rsidRPr="000B138F">
        <w:rPr>
          <w:rFonts w:ascii="Garamond" w:hAnsi="Garamond" w:cs="Times New Roman"/>
          <w:sz w:val="20"/>
          <w:szCs w:val="20"/>
        </w:rPr>
        <w:t xml:space="preserve"> jest umieszczony centralnie w kopule ?</w:t>
      </w:r>
    </w:p>
    <w:p w14:paraId="60CAE5A9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</w:p>
    <w:p w14:paraId="62D968CC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 xml:space="preserve">Odpowiedź: Tak, zamawiający dopuszcza </w:t>
      </w:r>
    </w:p>
    <w:p w14:paraId="4996433C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</w:p>
    <w:p w14:paraId="249E2892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 xml:space="preserve">Pytanie nr 8 </w:t>
      </w:r>
    </w:p>
    <w:p w14:paraId="62871F5C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 xml:space="preserve">Czy Zamawiający dopuści lampy zabiegowe z regulacją natężenia światła w zakresie         40 000 – 160 000 </w:t>
      </w:r>
      <w:proofErr w:type="spellStart"/>
      <w:r w:rsidRPr="000B138F">
        <w:rPr>
          <w:rFonts w:ascii="Garamond" w:hAnsi="Garamond" w:cs="Times New Roman"/>
          <w:sz w:val="20"/>
          <w:szCs w:val="20"/>
        </w:rPr>
        <w:t>lux</w:t>
      </w:r>
      <w:proofErr w:type="spellEnd"/>
      <w:r w:rsidRPr="000B138F">
        <w:rPr>
          <w:rFonts w:ascii="Garamond" w:hAnsi="Garamond" w:cs="Times New Roman"/>
          <w:sz w:val="20"/>
          <w:szCs w:val="20"/>
        </w:rPr>
        <w:t xml:space="preserve"> ( 25-100% ) realizowaną w 10 krokach ?</w:t>
      </w:r>
    </w:p>
    <w:p w14:paraId="74CB00B5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</w:p>
    <w:p w14:paraId="2AE71C5C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>Odpowiedź: Zamawiający podtrzymuje swoje wymagania</w:t>
      </w:r>
    </w:p>
    <w:p w14:paraId="7F37D1F4" w14:textId="77777777" w:rsidR="005A3562" w:rsidRPr="000B138F" w:rsidRDefault="005A3562" w:rsidP="005A3562">
      <w:pPr>
        <w:pStyle w:val="Standard"/>
        <w:rPr>
          <w:rFonts w:ascii="Garamond" w:hAnsi="Garamond" w:cs="Times New Roman"/>
          <w:sz w:val="20"/>
          <w:szCs w:val="20"/>
        </w:rPr>
      </w:pPr>
    </w:p>
    <w:p w14:paraId="1B7E8A5C" w14:textId="77777777" w:rsidR="005A3562" w:rsidRPr="000B138F" w:rsidRDefault="005A3562" w:rsidP="005A3562">
      <w:pPr>
        <w:pStyle w:val="Standard"/>
        <w:jc w:val="center"/>
        <w:rPr>
          <w:rFonts w:ascii="Garamond" w:hAnsi="Garamond" w:cs="Times New Roman"/>
          <w:sz w:val="20"/>
          <w:szCs w:val="20"/>
        </w:rPr>
      </w:pPr>
    </w:p>
    <w:p w14:paraId="608EA3B1" w14:textId="77777777" w:rsidR="005A3562" w:rsidRPr="000B138F" w:rsidRDefault="005A3562" w:rsidP="005A3562">
      <w:pPr>
        <w:pStyle w:val="Standard"/>
        <w:jc w:val="center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 xml:space="preserve"> </w:t>
      </w:r>
    </w:p>
    <w:p w14:paraId="5B2AA6F3" w14:textId="77777777" w:rsidR="005A3562" w:rsidRPr="000B138F" w:rsidRDefault="005A3562" w:rsidP="005A3562">
      <w:pPr>
        <w:pStyle w:val="Standard"/>
        <w:ind w:left="3545" w:firstLine="709"/>
        <w:jc w:val="center"/>
        <w:rPr>
          <w:rFonts w:ascii="Garamond" w:hAnsi="Garamond" w:cs="Times New Roman"/>
          <w:sz w:val="20"/>
          <w:szCs w:val="20"/>
        </w:rPr>
      </w:pPr>
      <w:r w:rsidRPr="000B138F">
        <w:rPr>
          <w:rFonts w:ascii="Garamond" w:hAnsi="Garamond" w:cs="Times New Roman"/>
          <w:sz w:val="20"/>
          <w:szCs w:val="20"/>
        </w:rPr>
        <w:t xml:space="preserve">Z poważaniem, </w:t>
      </w:r>
    </w:p>
    <w:p w14:paraId="42EFF1C3" w14:textId="77777777" w:rsidR="000B138F" w:rsidRDefault="000B138F" w:rsidP="000B138F">
      <w:pPr>
        <w:tabs>
          <w:tab w:val="left" w:pos="6899"/>
        </w:tabs>
        <w:spacing w:line="276" w:lineRule="auto"/>
        <w:jc w:val="right"/>
        <w:rPr>
          <w:rFonts w:ascii="Garamond" w:hAnsi="Garamond" w:cs="Tahoma"/>
          <w:b/>
          <w:bCs/>
        </w:rPr>
      </w:pPr>
    </w:p>
    <w:p w14:paraId="3C834FD4" w14:textId="77777777" w:rsidR="000B138F" w:rsidRDefault="000B138F" w:rsidP="000B138F">
      <w:pPr>
        <w:tabs>
          <w:tab w:val="left" w:pos="6899"/>
        </w:tabs>
        <w:spacing w:line="276" w:lineRule="auto"/>
        <w:jc w:val="right"/>
        <w:rPr>
          <w:rFonts w:ascii="Garamond" w:hAnsi="Garamond" w:cs="Tahoma"/>
          <w:b/>
          <w:bCs/>
        </w:rPr>
      </w:pPr>
    </w:p>
    <w:p w14:paraId="57A0128A" w14:textId="0A1AAD9F" w:rsidR="000B138F" w:rsidRDefault="000B138F" w:rsidP="000B138F">
      <w:pPr>
        <w:tabs>
          <w:tab w:val="left" w:pos="6899"/>
        </w:tabs>
        <w:spacing w:line="276" w:lineRule="auto"/>
        <w:jc w:val="right"/>
        <w:rPr>
          <w:rFonts w:ascii="Garamond" w:hAnsi="Garamond" w:cs="Tahoma"/>
          <w:b/>
          <w:bCs/>
        </w:rPr>
      </w:pPr>
      <w:r>
        <w:rPr>
          <w:rFonts w:ascii="Garamond" w:hAnsi="Garamond" w:cs="Tahoma"/>
          <w:b/>
          <w:bCs/>
        </w:rPr>
        <w:t xml:space="preserve">Adam </w:t>
      </w:r>
      <w:proofErr w:type="spellStart"/>
      <w:r>
        <w:rPr>
          <w:rFonts w:ascii="Garamond" w:hAnsi="Garamond" w:cs="Tahoma"/>
          <w:b/>
          <w:bCs/>
        </w:rPr>
        <w:t>Szałanda</w:t>
      </w:r>
      <w:proofErr w:type="spellEnd"/>
    </w:p>
    <w:p w14:paraId="32F4181E" w14:textId="77777777" w:rsidR="000B138F" w:rsidRDefault="000B138F" w:rsidP="000B138F">
      <w:pPr>
        <w:tabs>
          <w:tab w:val="left" w:pos="6899"/>
        </w:tabs>
        <w:spacing w:line="276" w:lineRule="auto"/>
        <w:jc w:val="right"/>
        <w:rPr>
          <w:rFonts w:ascii="Garamond" w:hAnsi="Garamond" w:cs="Tahoma"/>
        </w:rPr>
      </w:pPr>
      <w:r>
        <w:rPr>
          <w:rFonts w:ascii="Garamond" w:hAnsi="Garamond" w:cs="Tahoma"/>
        </w:rPr>
        <w:t>DYREKTOR</w:t>
      </w:r>
    </w:p>
    <w:p w14:paraId="594E0486" w14:textId="77777777" w:rsidR="000B138F" w:rsidRDefault="000B138F" w:rsidP="000B138F">
      <w:pPr>
        <w:tabs>
          <w:tab w:val="left" w:pos="6899"/>
        </w:tabs>
        <w:spacing w:line="276" w:lineRule="auto"/>
        <w:jc w:val="right"/>
        <w:rPr>
          <w:rFonts w:ascii="Garamond" w:hAnsi="Garamond" w:cs="Tahoma"/>
        </w:rPr>
      </w:pPr>
      <w:r>
        <w:rPr>
          <w:rFonts w:ascii="Garamond" w:hAnsi="Garamond" w:cs="Tahoma"/>
        </w:rPr>
        <w:t>Szpitala Wojewódzkiego</w:t>
      </w:r>
    </w:p>
    <w:p w14:paraId="2110696A" w14:textId="77777777" w:rsidR="000B138F" w:rsidRDefault="000B138F" w:rsidP="000B138F">
      <w:pPr>
        <w:tabs>
          <w:tab w:val="left" w:pos="6899"/>
        </w:tabs>
        <w:spacing w:line="276" w:lineRule="auto"/>
        <w:jc w:val="right"/>
        <w:rPr>
          <w:rFonts w:ascii="Garamond" w:hAnsi="Garamond" w:cs="Tahoma"/>
        </w:rPr>
      </w:pPr>
      <w:r>
        <w:rPr>
          <w:rFonts w:ascii="Garamond" w:hAnsi="Garamond" w:cs="Tahoma"/>
        </w:rPr>
        <w:t>im. dr. Ludwika Rydygiera</w:t>
      </w:r>
    </w:p>
    <w:p w14:paraId="0DA8CE18" w14:textId="77777777" w:rsidR="000B138F" w:rsidRDefault="000B138F" w:rsidP="000B138F">
      <w:pPr>
        <w:tabs>
          <w:tab w:val="left" w:pos="6899"/>
        </w:tabs>
        <w:spacing w:line="276" w:lineRule="auto"/>
        <w:jc w:val="right"/>
        <w:rPr>
          <w:rFonts w:ascii="Garamond" w:hAnsi="Garamond"/>
        </w:rPr>
      </w:pPr>
      <w:r>
        <w:rPr>
          <w:rFonts w:ascii="Garamond" w:hAnsi="Garamond" w:cs="Tahoma"/>
        </w:rPr>
        <w:t>w Suwałkach</w:t>
      </w:r>
    </w:p>
    <w:p w14:paraId="7F3D694F" w14:textId="4AA2C9ED" w:rsidR="00134537" w:rsidRPr="005A3562" w:rsidRDefault="00134537" w:rsidP="005A3562"/>
    <w:sectPr w:rsidR="00134537" w:rsidRPr="005A3562">
      <w:headerReference w:type="first" r:id="rId8"/>
      <w:footerReference w:type="first" r:id="rId9"/>
      <w:pgSz w:w="11906" w:h="16838"/>
      <w:pgMar w:top="1417" w:right="1417" w:bottom="1417" w:left="1417" w:header="360" w:footer="665" w:gutter="0"/>
      <w:cols w:space="708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548267" w14:textId="77777777" w:rsidR="00156D28" w:rsidRDefault="00156D28">
      <w:r>
        <w:separator/>
      </w:r>
    </w:p>
  </w:endnote>
  <w:endnote w:type="continuationSeparator" w:id="0">
    <w:p w14:paraId="7BEC6AA6" w14:textId="77777777" w:rsidR="00156D28" w:rsidRDefault="00156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31C98D" w14:textId="77777777" w:rsidR="009B75C2" w:rsidRDefault="00B25967">
    <w:pPr>
      <w:ind w:right="1275" w:firstLine="1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6" behindDoc="1" locked="0" layoutInCell="0" allowOverlap="1" wp14:anchorId="6F7B6825" wp14:editId="6C573B5D">
              <wp:simplePos x="0" y="0"/>
              <wp:positionH relativeFrom="column">
                <wp:posOffset>-718820</wp:posOffset>
              </wp:positionH>
              <wp:positionV relativeFrom="paragraph">
                <wp:posOffset>-76200</wp:posOffset>
              </wp:positionV>
              <wp:extent cx="7201535" cy="635"/>
              <wp:effectExtent l="13970" t="8890" r="5080" b="10160"/>
              <wp:wrapNone/>
              <wp:docPr id="6" name="Lin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108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56.6pt,-6pt" to="510.35pt,-6pt" ID="Line 6" stroked="t" style="position:absolute" wp14:anchorId="166747CE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</w:rPr>
      <w:drawing>
        <wp:anchor distT="0" distB="0" distL="0" distR="0" simplePos="0" relativeHeight="5" behindDoc="1" locked="0" layoutInCell="0" allowOverlap="1" wp14:anchorId="698D5C96" wp14:editId="6F25E5CB">
          <wp:simplePos x="0" y="0"/>
          <wp:positionH relativeFrom="column">
            <wp:posOffset>5715000</wp:posOffset>
          </wp:positionH>
          <wp:positionV relativeFrom="paragraph">
            <wp:posOffset>635</wp:posOffset>
          </wp:positionV>
          <wp:extent cx="763905" cy="1060450"/>
          <wp:effectExtent l="0" t="0" r="0" b="0"/>
          <wp:wrapNone/>
          <wp:docPr id="7" name="Obraz 14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14" descr="Dekr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1060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8" behindDoc="1" locked="0" layoutInCell="0" allowOverlap="1" wp14:anchorId="1BED8DE4" wp14:editId="03692219">
          <wp:simplePos x="0" y="0"/>
          <wp:positionH relativeFrom="column">
            <wp:posOffset>4589145</wp:posOffset>
          </wp:positionH>
          <wp:positionV relativeFrom="paragraph">
            <wp:posOffset>635</wp:posOffset>
          </wp:positionV>
          <wp:extent cx="1061720" cy="1061720"/>
          <wp:effectExtent l="0" t="0" r="0" b="0"/>
          <wp:wrapNone/>
          <wp:docPr id="8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1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1061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9" behindDoc="1" locked="0" layoutInCell="0" allowOverlap="1" wp14:anchorId="734DCA62" wp14:editId="0A59FF60">
          <wp:simplePos x="0" y="0"/>
          <wp:positionH relativeFrom="column">
            <wp:posOffset>-478790</wp:posOffset>
          </wp:positionH>
          <wp:positionV relativeFrom="paragraph">
            <wp:posOffset>182880</wp:posOffset>
          </wp:positionV>
          <wp:extent cx="949960" cy="889000"/>
          <wp:effectExtent l="0" t="0" r="0" b="0"/>
          <wp:wrapNone/>
          <wp:docPr id="9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49960" cy="88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2" behindDoc="1" locked="0" layoutInCell="0" allowOverlap="1" wp14:anchorId="39A6BD66" wp14:editId="4CBCBC62">
          <wp:simplePos x="0" y="0"/>
          <wp:positionH relativeFrom="column">
            <wp:posOffset>-548640</wp:posOffset>
          </wp:positionH>
          <wp:positionV relativeFrom="paragraph">
            <wp:posOffset>82550</wp:posOffset>
          </wp:positionV>
          <wp:extent cx="889000" cy="862965"/>
          <wp:effectExtent l="0" t="0" r="0" b="0"/>
          <wp:wrapNone/>
          <wp:docPr id="1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862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3" behindDoc="1" locked="0" layoutInCell="0" allowOverlap="1" wp14:anchorId="7F93DCA1" wp14:editId="6684154E">
          <wp:simplePos x="0" y="0"/>
          <wp:positionH relativeFrom="column">
            <wp:posOffset>-706120</wp:posOffset>
          </wp:positionH>
          <wp:positionV relativeFrom="paragraph">
            <wp:posOffset>-68580</wp:posOffset>
          </wp:positionV>
          <wp:extent cx="914400" cy="888365"/>
          <wp:effectExtent l="0" t="0" r="0" b="0"/>
          <wp:wrapNone/>
          <wp:docPr id="11" name="Obraz 15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5" descr="3-logo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8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16-400 Suwałki, ul. Szpitalna 60, tel. (0-87) 562 94 21, fax (0-87) 562 92 00</w:t>
    </w:r>
  </w:p>
  <w:p w14:paraId="690DF92B" w14:textId="77777777" w:rsidR="009B75C2" w:rsidRPr="00870905" w:rsidRDefault="00B25967">
    <w:pPr>
      <w:ind w:right="1275"/>
      <w:jc w:val="center"/>
      <w:rPr>
        <w:lang w:val="en-US"/>
      </w:rPr>
    </w:pPr>
    <w:r w:rsidRPr="00870905">
      <w:rPr>
        <w:lang w:val="en-US"/>
      </w:rPr>
      <w:t>http://szpital.suwalki.pl, e-mail: wojewodzki@szpital.suwalki.pl,</w:t>
    </w:r>
  </w:p>
  <w:p w14:paraId="581CC362" w14:textId="77777777" w:rsidR="009B75C2" w:rsidRDefault="00B25967">
    <w:pPr>
      <w:ind w:right="1275" w:firstLine="3"/>
      <w:jc w:val="center"/>
    </w:pPr>
    <w:r>
      <w:t>NIP  844-17-86-376, REGON 790319362</w:t>
    </w:r>
    <w:r>
      <w:rPr>
        <w:noProof/>
      </w:rPr>
      <w:drawing>
        <wp:anchor distT="0" distB="0" distL="0" distR="0" simplePos="0" relativeHeight="4" behindDoc="1" locked="0" layoutInCell="0" allowOverlap="1" wp14:anchorId="7432453F" wp14:editId="47978204">
          <wp:simplePos x="0" y="0"/>
          <wp:positionH relativeFrom="column">
            <wp:posOffset>-163195</wp:posOffset>
          </wp:positionH>
          <wp:positionV relativeFrom="paragraph">
            <wp:posOffset>5941060</wp:posOffset>
          </wp:positionV>
          <wp:extent cx="658495" cy="914400"/>
          <wp:effectExtent l="0" t="0" r="0" b="0"/>
          <wp:wrapNone/>
          <wp:docPr id="12" name="Obraz 12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 descr="Dekr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7" behindDoc="1" locked="0" layoutInCell="0" allowOverlap="1" wp14:anchorId="1A639E4F" wp14:editId="7ABD01C8">
          <wp:simplePos x="0" y="0"/>
          <wp:positionH relativeFrom="column">
            <wp:posOffset>5208905</wp:posOffset>
          </wp:positionH>
          <wp:positionV relativeFrom="paragraph">
            <wp:posOffset>5712460</wp:posOffset>
          </wp:positionV>
          <wp:extent cx="914400" cy="887730"/>
          <wp:effectExtent l="0" t="0" r="0" b="0"/>
          <wp:wrapNone/>
          <wp:docPr id="13" name="Obraz 13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3" descr="3-logo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7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,</w:t>
    </w:r>
  </w:p>
  <w:p w14:paraId="62805B7E" w14:textId="77777777" w:rsidR="009B75C2" w:rsidRDefault="00B25967">
    <w:pPr>
      <w:ind w:right="1275"/>
      <w:jc w:val="center"/>
    </w:pPr>
    <w:r>
      <w:t>nr konta: PKO BP SA 79 1020 1332 0000 1402 0973 9899</w:t>
    </w:r>
  </w:p>
  <w:p w14:paraId="7142E941" w14:textId="77777777" w:rsidR="009B75C2" w:rsidRDefault="009B75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635723" w14:textId="77777777" w:rsidR="00156D28" w:rsidRDefault="00156D28">
      <w:r>
        <w:separator/>
      </w:r>
    </w:p>
  </w:footnote>
  <w:footnote w:type="continuationSeparator" w:id="0">
    <w:p w14:paraId="7BE084EA" w14:textId="77777777" w:rsidR="00156D28" w:rsidRDefault="00156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C52F3D" w14:textId="77777777" w:rsidR="009B75C2" w:rsidRDefault="00B25967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0" distR="0" simplePos="0" relativeHeight="2" behindDoc="1" locked="0" layoutInCell="0" allowOverlap="1" wp14:anchorId="5B1BDB78" wp14:editId="56BF63D5">
              <wp:simplePos x="0" y="0"/>
              <wp:positionH relativeFrom="column">
                <wp:posOffset>-457200</wp:posOffset>
              </wp:positionH>
              <wp:positionV relativeFrom="paragraph">
                <wp:posOffset>-128905</wp:posOffset>
              </wp:positionV>
              <wp:extent cx="1917700" cy="1063625"/>
              <wp:effectExtent l="0" t="4445" r="254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7000" cy="1063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FFA41A1" w14:textId="77777777" w:rsidR="009B75C2" w:rsidRDefault="00B25967">
                          <w:pPr>
                            <w:pStyle w:val="Zawartoramki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429C0B" wp14:editId="636915F4">
                                <wp:extent cx="1733550" cy="972820"/>
                                <wp:effectExtent l="0" t="0" r="0" b="0"/>
                                <wp:docPr id="3" name="Obraz 9" descr="maly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9" descr="maly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33550" cy="9728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5B1BDB78" id="Text Box 1" o:spid="_x0000_s1026" style="position:absolute;left:0;text-align:left;margin-left:-36pt;margin-top:-10.15pt;width:151pt;height:83.75pt;z-index:-5033164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" o:allowincell="f" stroked="f" strokeweight="0">
              <v:textbox style="mso-fit-shape-to-text:t">
                <w:txbxContent>
                  <w:p w14:paraId="3FFA41A1" w14:textId="77777777" w:rsidR="009B75C2" w:rsidRDefault="00B25967">
                    <w:pPr>
                      <w:pStyle w:val="Zawartoramki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1429C0B" wp14:editId="636915F4">
                          <wp:extent cx="1733550" cy="972820"/>
                          <wp:effectExtent l="0" t="0" r="0" b="0"/>
                          <wp:docPr id="3" name="Obraz 9" descr="maly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9" descr="maly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33550" cy="9728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rFonts w:ascii="Palatino Linotype" w:hAnsi="Palatino Linotype"/>
        <w:b/>
        <w:i/>
        <w:color w:val="333333"/>
        <w:sz w:val="28"/>
        <w:szCs w:val="28"/>
      </w:rPr>
      <w:t xml:space="preserve">SZPITAL WOJEWÓDZKI </w:t>
    </w:r>
  </w:p>
  <w:p w14:paraId="48B1FDBE" w14:textId="77777777" w:rsidR="009B75C2" w:rsidRDefault="00B25967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rFonts w:ascii="Palatino Linotype" w:hAnsi="Palatino Linotype"/>
        <w:b/>
        <w:i/>
        <w:color w:val="333333"/>
        <w:sz w:val="28"/>
        <w:szCs w:val="28"/>
      </w:rPr>
      <w:t xml:space="preserve">IM. DR. LUDWIKA RYDYGIERA </w:t>
    </w:r>
  </w:p>
  <w:p w14:paraId="6F603FE8" w14:textId="77777777" w:rsidR="009B75C2" w:rsidRDefault="00B25967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rFonts w:ascii="Palatino Linotype" w:hAnsi="Palatino Linotype"/>
        <w:b/>
        <w:i/>
        <w:color w:val="333333"/>
        <w:sz w:val="28"/>
        <w:szCs w:val="28"/>
      </w:rPr>
      <w:t>W SUWAŁKACH</w:t>
    </w:r>
  </w:p>
  <w:p w14:paraId="5A8097F9" w14:textId="77777777" w:rsidR="009B75C2" w:rsidRDefault="009B75C2">
    <w:pPr>
      <w:pStyle w:val="Nagwek"/>
      <w:rPr>
        <w:color w:val="0000FF"/>
      </w:rPr>
    </w:pPr>
  </w:p>
  <w:p w14:paraId="12530C7E" w14:textId="77777777" w:rsidR="009B75C2" w:rsidRDefault="00B25967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10" behindDoc="1" locked="0" layoutInCell="0" allowOverlap="1" wp14:anchorId="0765C909" wp14:editId="66DE0BE6">
              <wp:simplePos x="0" y="0"/>
              <wp:positionH relativeFrom="column">
                <wp:posOffset>-359410</wp:posOffset>
              </wp:positionH>
              <wp:positionV relativeFrom="paragraph">
                <wp:posOffset>71755</wp:posOffset>
              </wp:positionV>
              <wp:extent cx="6287135" cy="635"/>
              <wp:effectExtent l="11430" t="5080" r="7620" b="13970"/>
              <wp:wrapNone/>
              <wp:docPr id="5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668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28.3pt,5.65pt" to="466.65pt,5.65pt" ID="Line 2" stroked="t" style="position:absolute" wp14:anchorId="1D24B2A0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</w:p>
  <w:p w14:paraId="1712F9DE" w14:textId="77777777" w:rsidR="009B75C2" w:rsidRDefault="009B75C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8A6872"/>
    <w:multiLevelType w:val="hybridMultilevel"/>
    <w:tmpl w:val="5E58DF70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200A654B"/>
    <w:multiLevelType w:val="hybridMultilevel"/>
    <w:tmpl w:val="60562F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D8119E"/>
    <w:multiLevelType w:val="hybridMultilevel"/>
    <w:tmpl w:val="DA6E640E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2B0638DB"/>
    <w:multiLevelType w:val="hybridMultilevel"/>
    <w:tmpl w:val="4BDA74F2"/>
    <w:lvl w:ilvl="0" w:tplc="EB6E679C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  <w:color w:val="auto"/>
      </w:rPr>
    </w:lvl>
    <w:lvl w:ilvl="1" w:tplc="74EAD7B4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11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4" w15:restartNumberingAfterBreak="0">
    <w:nsid w:val="2C16706F"/>
    <w:multiLevelType w:val="hybridMultilevel"/>
    <w:tmpl w:val="3A0C31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3436A1"/>
    <w:multiLevelType w:val="hybridMultilevel"/>
    <w:tmpl w:val="DB7E0CCE"/>
    <w:lvl w:ilvl="0" w:tplc="04150001">
      <w:start w:val="1"/>
      <w:numFmt w:val="bullet"/>
      <w:lvlText w:val=""/>
      <w:lvlJc w:val="left"/>
      <w:pPr>
        <w:ind w:left="17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abstractNum w:abstractNumId="6" w15:restartNumberingAfterBreak="0">
    <w:nsid w:val="342F2DC7"/>
    <w:multiLevelType w:val="hybridMultilevel"/>
    <w:tmpl w:val="B8E608C4"/>
    <w:lvl w:ilvl="0" w:tplc="04150001">
      <w:start w:val="1"/>
      <w:numFmt w:val="bullet"/>
      <w:lvlText w:val=""/>
      <w:lvlJc w:val="left"/>
      <w:pPr>
        <w:ind w:left="17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abstractNum w:abstractNumId="7" w15:restartNumberingAfterBreak="0">
    <w:nsid w:val="3BD4713C"/>
    <w:multiLevelType w:val="hybridMultilevel"/>
    <w:tmpl w:val="28F6F41C"/>
    <w:lvl w:ilvl="0" w:tplc="1D3E4E1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CA717D0"/>
    <w:multiLevelType w:val="hybridMultilevel"/>
    <w:tmpl w:val="0D8056BC"/>
    <w:lvl w:ilvl="0" w:tplc="0415000B">
      <w:start w:val="1"/>
      <w:numFmt w:val="bullet"/>
      <w:lvlText w:val=""/>
      <w:lvlJc w:val="left"/>
      <w:pPr>
        <w:ind w:left="100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 w15:restartNumberingAfterBreak="0">
    <w:nsid w:val="3CE678B2"/>
    <w:multiLevelType w:val="hybridMultilevel"/>
    <w:tmpl w:val="2C844F4C"/>
    <w:lvl w:ilvl="0" w:tplc="0415000B">
      <w:start w:val="1"/>
      <w:numFmt w:val="bullet"/>
      <w:lvlText w:val=""/>
      <w:lvlJc w:val="left"/>
      <w:pPr>
        <w:ind w:left="100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0" w15:restartNumberingAfterBreak="0">
    <w:nsid w:val="49003F4C"/>
    <w:multiLevelType w:val="hybridMultilevel"/>
    <w:tmpl w:val="C93807E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" w15:restartNumberingAfterBreak="0">
    <w:nsid w:val="4E5424B4"/>
    <w:multiLevelType w:val="hybridMultilevel"/>
    <w:tmpl w:val="AFBAF4A6"/>
    <w:lvl w:ilvl="0" w:tplc="48E00C4A">
      <w:numFmt w:val="bullet"/>
      <w:lvlText w:val=""/>
      <w:lvlJc w:val="left"/>
      <w:pPr>
        <w:ind w:left="975" w:hanging="615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27744F"/>
    <w:multiLevelType w:val="hybridMultilevel"/>
    <w:tmpl w:val="86EEF86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3" w15:restartNumberingAfterBreak="0">
    <w:nsid w:val="5A506EF6"/>
    <w:multiLevelType w:val="hybridMultilevel"/>
    <w:tmpl w:val="3A16C0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FC30BF"/>
    <w:multiLevelType w:val="hybridMultilevel"/>
    <w:tmpl w:val="9628FDFE"/>
    <w:lvl w:ilvl="0" w:tplc="04150001">
      <w:start w:val="1"/>
      <w:numFmt w:val="bullet"/>
      <w:lvlText w:val=""/>
      <w:lvlJc w:val="left"/>
      <w:pPr>
        <w:ind w:left="17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abstractNum w:abstractNumId="15" w15:restartNumberingAfterBreak="0">
    <w:nsid w:val="76B25782"/>
    <w:multiLevelType w:val="hybridMultilevel"/>
    <w:tmpl w:val="A66E39E6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9D07887"/>
    <w:multiLevelType w:val="hybridMultilevel"/>
    <w:tmpl w:val="3CF00BDA"/>
    <w:lvl w:ilvl="0" w:tplc="EFBA775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317437">
    <w:abstractNumId w:val="15"/>
  </w:num>
  <w:num w:numId="2" w16cid:durableId="1177109260">
    <w:abstractNumId w:val="16"/>
  </w:num>
  <w:num w:numId="3" w16cid:durableId="97498840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19660265">
    <w:abstractNumId w:val="7"/>
  </w:num>
  <w:num w:numId="5" w16cid:durableId="1182551305">
    <w:abstractNumId w:val="2"/>
  </w:num>
  <w:num w:numId="6" w16cid:durableId="1559048506">
    <w:abstractNumId w:val="3"/>
  </w:num>
  <w:num w:numId="7" w16cid:durableId="1771466633">
    <w:abstractNumId w:val="1"/>
  </w:num>
  <w:num w:numId="8" w16cid:durableId="940146270">
    <w:abstractNumId w:val="11"/>
  </w:num>
  <w:num w:numId="9" w16cid:durableId="2095859227">
    <w:abstractNumId w:val="4"/>
  </w:num>
  <w:num w:numId="10" w16cid:durableId="1068380832">
    <w:abstractNumId w:val="13"/>
  </w:num>
  <w:num w:numId="11" w16cid:durableId="1586105346">
    <w:abstractNumId w:val="12"/>
  </w:num>
  <w:num w:numId="12" w16cid:durableId="174004059">
    <w:abstractNumId w:val="8"/>
  </w:num>
  <w:num w:numId="13" w16cid:durableId="1652097429">
    <w:abstractNumId w:val="14"/>
  </w:num>
  <w:num w:numId="14" w16cid:durableId="1567256197">
    <w:abstractNumId w:val="6"/>
  </w:num>
  <w:num w:numId="15" w16cid:durableId="730349896">
    <w:abstractNumId w:val="5"/>
  </w:num>
  <w:num w:numId="16" w16cid:durableId="1839693674">
    <w:abstractNumId w:val="10"/>
  </w:num>
  <w:num w:numId="17" w16cid:durableId="421798087">
    <w:abstractNumId w:val="9"/>
  </w:num>
  <w:num w:numId="18" w16cid:durableId="17932853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5C2"/>
    <w:rsid w:val="00027C91"/>
    <w:rsid w:val="000340E3"/>
    <w:rsid w:val="00047DB3"/>
    <w:rsid w:val="000711F5"/>
    <w:rsid w:val="00085B53"/>
    <w:rsid w:val="0009109A"/>
    <w:rsid w:val="000B138F"/>
    <w:rsid w:val="000C0A13"/>
    <w:rsid w:val="000C1D64"/>
    <w:rsid w:val="000C3D36"/>
    <w:rsid w:val="000D2447"/>
    <w:rsid w:val="000F6089"/>
    <w:rsid w:val="001119A1"/>
    <w:rsid w:val="00123B25"/>
    <w:rsid w:val="00134537"/>
    <w:rsid w:val="00156D28"/>
    <w:rsid w:val="00170CA0"/>
    <w:rsid w:val="00194442"/>
    <w:rsid w:val="001A3B28"/>
    <w:rsid w:val="001A6E61"/>
    <w:rsid w:val="001B58A9"/>
    <w:rsid w:val="001C7BF1"/>
    <w:rsid w:val="001E5CD1"/>
    <w:rsid w:val="002004E4"/>
    <w:rsid w:val="00210718"/>
    <w:rsid w:val="002250B6"/>
    <w:rsid w:val="00235495"/>
    <w:rsid w:val="00242D0F"/>
    <w:rsid w:val="00262579"/>
    <w:rsid w:val="0027197B"/>
    <w:rsid w:val="002A0A9E"/>
    <w:rsid w:val="002D2C9E"/>
    <w:rsid w:val="002E5F6A"/>
    <w:rsid w:val="00314627"/>
    <w:rsid w:val="00337CFA"/>
    <w:rsid w:val="00345029"/>
    <w:rsid w:val="00360FC3"/>
    <w:rsid w:val="003846FB"/>
    <w:rsid w:val="00385F21"/>
    <w:rsid w:val="003A06D8"/>
    <w:rsid w:val="003A6D96"/>
    <w:rsid w:val="003B4217"/>
    <w:rsid w:val="003C0C96"/>
    <w:rsid w:val="003C5E69"/>
    <w:rsid w:val="004961E4"/>
    <w:rsid w:val="004B70C9"/>
    <w:rsid w:val="005153F5"/>
    <w:rsid w:val="005154E2"/>
    <w:rsid w:val="005353DD"/>
    <w:rsid w:val="00545557"/>
    <w:rsid w:val="00560F22"/>
    <w:rsid w:val="00562E94"/>
    <w:rsid w:val="00567E99"/>
    <w:rsid w:val="005815FF"/>
    <w:rsid w:val="005921A1"/>
    <w:rsid w:val="00596AE4"/>
    <w:rsid w:val="005A3562"/>
    <w:rsid w:val="005F1DA1"/>
    <w:rsid w:val="00607898"/>
    <w:rsid w:val="0061663B"/>
    <w:rsid w:val="0063464A"/>
    <w:rsid w:val="00697FBA"/>
    <w:rsid w:val="006A66AF"/>
    <w:rsid w:val="006C720D"/>
    <w:rsid w:val="006E2D83"/>
    <w:rsid w:val="007001CD"/>
    <w:rsid w:val="00724365"/>
    <w:rsid w:val="00764041"/>
    <w:rsid w:val="007A6796"/>
    <w:rsid w:val="007C6E92"/>
    <w:rsid w:val="007F48E5"/>
    <w:rsid w:val="008412A0"/>
    <w:rsid w:val="00845F81"/>
    <w:rsid w:val="00861A55"/>
    <w:rsid w:val="00870905"/>
    <w:rsid w:val="00881EEF"/>
    <w:rsid w:val="008B15F1"/>
    <w:rsid w:val="0094082B"/>
    <w:rsid w:val="00990140"/>
    <w:rsid w:val="00993323"/>
    <w:rsid w:val="009A4737"/>
    <w:rsid w:val="009A79AE"/>
    <w:rsid w:val="009B75C2"/>
    <w:rsid w:val="00A71068"/>
    <w:rsid w:val="00AA3A84"/>
    <w:rsid w:val="00AB4839"/>
    <w:rsid w:val="00AF7FB4"/>
    <w:rsid w:val="00B2068B"/>
    <w:rsid w:val="00B25967"/>
    <w:rsid w:val="00B5661E"/>
    <w:rsid w:val="00B61D35"/>
    <w:rsid w:val="00B857C9"/>
    <w:rsid w:val="00BA2F83"/>
    <w:rsid w:val="00BD43E9"/>
    <w:rsid w:val="00BE228D"/>
    <w:rsid w:val="00BF4A9B"/>
    <w:rsid w:val="00C04413"/>
    <w:rsid w:val="00C14CF6"/>
    <w:rsid w:val="00C16723"/>
    <w:rsid w:val="00C33D8C"/>
    <w:rsid w:val="00C42A7F"/>
    <w:rsid w:val="00C50CFC"/>
    <w:rsid w:val="00C747F0"/>
    <w:rsid w:val="00CA7EFE"/>
    <w:rsid w:val="00CB3BD0"/>
    <w:rsid w:val="00CC241A"/>
    <w:rsid w:val="00CE04E3"/>
    <w:rsid w:val="00CE1282"/>
    <w:rsid w:val="00D33F49"/>
    <w:rsid w:val="00D35D1A"/>
    <w:rsid w:val="00D54A91"/>
    <w:rsid w:val="00D70B09"/>
    <w:rsid w:val="00D77F20"/>
    <w:rsid w:val="00DA5856"/>
    <w:rsid w:val="00DE0531"/>
    <w:rsid w:val="00E64093"/>
    <w:rsid w:val="00E665CA"/>
    <w:rsid w:val="00E863EF"/>
    <w:rsid w:val="00EB183C"/>
    <w:rsid w:val="00EC658B"/>
    <w:rsid w:val="00EC66FC"/>
    <w:rsid w:val="00EF59E5"/>
    <w:rsid w:val="00F0503D"/>
    <w:rsid w:val="00F3021A"/>
    <w:rsid w:val="00FA606C"/>
    <w:rsid w:val="00FA7A05"/>
    <w:rsid w:val="00FB3D97"/>
    <w:rsid w:val="00FB4B91"/>
    <w:rsid w:val="00FE1E3D"/>
    <w:rsid w:val="00FE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E2DD3"/>
  <w15:docId w15:val="{C78A1BA0-8EF7-45B8-88B3-8FEA826D1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1039"/>
  </w:style>
  <w:style w:type="paragraph" w:styleId="Nagwek2">
    <w:name w:val="heading 2"/>
    <w:basedOn w:val="Normalny"/>
    <w:link w:val="Nagwek2Znak"/>
    <w:uiPriority w:val="99"/>
    <w:qFormat/>
    <w:locked/>
    <w:rsid w:val="00C76279"/>
    <w:pPr>
      <w:spacing w:beforeAutospacing="1" w:afterAutospacing="1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qFormat/>
    <w:locked/>
    <w:rsid w:val="00D11DE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Znak">
    <w:name w:val="Nagłówek Znak"/>
    <w:link w:val="Nagwek"/>
    <w:uiPriority w:val="99"/>
    <w:qFormat/>
    <w:locked/>
    <w:rsid w:val="00466DD5"/>
    <w:rPr>
      <w:rFonts w:cs="Times New Roman"/>
    </w:rPr>
  </w:style>
  <w:style w:type="character" w:customStyle="1" w:styleId="StopkaZnak">
    <w:name w:val="Stopka Znak"/>
    <w:link w:val="Stopka"/>
    <w:uiPriority w:val="99"/>
    <w:semiHidden/>
    <w:qFormat/>
    <w:locked/>
    <w:rsid w:val="000E2A1E"/>
    <w:rPr>
      <w:rFonts w:cs="Times New Roman"/>
      <w:sz w:val="20"/>
      <w:szCs w:val="20"/>
    </w:rPr>
  </w:style>
  <w:style w:type="character" w:customStyle="1" w:styleId="czeinternetowe">
    <w:name w:val="Łącze internetowe"/>
    <w:uiPriority w:val="99"/>
    <w:rsid w:val="008775B5"/>
    <w:rPr>
      <w:rFonts w:cs="Times New Roman"/>
      <w:color w:val="0000FF"/>
      <w:u w:val="single"/>
    </w:rPr>
  </w:style>
  <w:style w:type="character" w:customStyle="1" w:styleId="TekstdymkaZnak">
    <w:name w:val="Tekst dymka Znak"/>
    <w:link w:val="Tekstdymka"/>
    <w:uiPriority w:val="99"/>
    <w:qFormat/>
    <w:locked/>
    <w:rsid w:val="00466DD5"/>
    <w:rPr>
      <w:rFonts w:ascii="Tahoma" w:hAnsi="Tahoma" w:cs="Tahoma"/>
      <w:sz w:val="16"/>
      <w:szCs w:val="16"/>
    </w:rPr>
  </w:style>
  <w:style w:type="character" w:customStyle="1" w:styleId="style28">
    <w:name w:val="style28"/>
    <w:uiPriority w:val="99"/>
    <w:qFormat/>
    <w:rsid w:val="000F7AF4"/>
    <w:rPr>
      <w:rFonts w:cs="Times New Roman"/>
    </w:rPr>
  </w:style>
  <w:style w:type="character" w:styleId="Pogrubienie">
    <w:name w:val="Strong"/>
    <w:uiPriority w:val="22"/>
    <w:qFormat/>
    <w:locked/>
    <w:rsid w:val="00A26EE3"/>
    <w:rPr>
      <w:rFonts w:cs="Times New Roman"/>
      <w:b/>
      <w:bCs/>
    </w:rPr>
  </w:style>
  <w:style w:type="character" w:customStyle="1" w:styleId="st">
    <w:name w:val="st"/>
    <w:uiPriority w:val="99"/>
    <w:qFormat/>
    <w:rsid w:val="00C76279"/>
    <w:rPr>
      <w:rFonts w:cs="Times New Roman"/>
    </w:rPr>
  </w:style>
  <w:style w:type="paragraph" w:styleId="Nagwek">
    <w:name w:val="header"/>
    <w:basedOn w:val="Normalny"/>
    <w:next w:val="Tekstpodstawowy"/>
    <w:link w:val="NagwekZnak"/>
    <w:uiPriority w:val="99"/>
    <w:rsid w:val="00C1181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C11819"/>
    <w:pPr>
      <w:tabs>
        <w:tab w:val="center" w:pos="4536"/>
        <w:tab w:val="right" w:pos="9072"/>
      </w:tabs>
    </w:pPr>
  </w:style>
  <w:style w:type="paragraph" w:customStyle="1" w:styleId="Standard">
    <w:name w:val="Standard"/>
    <w:qFormat/>
    <w:rsid w:val="00541039"/>
    <w:pPr>
      <w:widowControl w:val="0"/>
    </w:pPr>
    <w:rPr>
      <w:rFonts w:cs="Tahoma"/>
      <w:kern w:val="2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qFormat/>
    <w:rsid w:val="00466DD5"/>
    <w:rPr>
      <w:rFonts w:ascii="Tahoma" w:hAnsi="Tahoma"/>
      <w:sz w:val="16"/>
      <w:szCs w:val="16"/>
    </w:rPr>
  </w:style>
  <w:style w:type="paragraph" w:styleId="Akapitzlist">
    <w:name w:val="List Paragraph"/>
    <w:basedOn w:val="Normalny"/>
    <w:link w:val="AkapitzlistZnak"/>
    <w:qFormat/>
    <w:rsid w:val="00B70D43"/>
    <w:pPr>
      <w:ind w:left="720"/>
      <w:contextualSpacing/>
    </w:pPr>
    <w:rPr>
      <w:rFonts w:ascii="Bookman Old Style" w:hAnsi="Bookman Old Style" w:cs="Mangal"/>
      <w:i/>
      <w:sz w:val="24"/>
      <w:lang w:eastAsia="hi-IN" w:bidi="hi-IN"/>
    </w:rPr>
  </w:style>
  <w:style w:type="paragraph" w:styleId="NormalnyWeb">
    <w:name w:val="Normal (Web)"/>
    <w:basedOn w:val="Normalny"/>
    <w:uiPriority w:val="99"/>
    <w:qFormat/>
    <w:rsid w:val="008F19C9"/>
    <w:pPr>
      <w:spacing w:beforeAutospacing="1" w:afterAutospacing="1"/>
    </w:pPr>
    <w:rPr>
      <w:sz w:val="24"/>
      <w:szCs w:val="24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99"/>
    <w:rsid w:val="00C76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unhideWhenUsed/>
    <w:rsid w:val="0013453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34537"/>
  </w:style>
  <w:style w:type="character" w:customStyle="1" w:styleId="AkapitzlistZnak">
    <w:name w:val="Akapit z listą Znak"/>
    <w:link w:val="Akapitzlist"/>
    <w:qFormat/>
    <w:locked/>
    <w:rsid w:val="00314627"/>
    <w:rPr>
      <w:rFonts w:ascii="Bookman Old Style" w:hAnsi="Bookman Old Style" w:cs="Mangal"/>
      <w:i/>
      <w:sz w:val="24"/>
      <w:lang w:eastAsia="hi-IN" w:bidi="hi-IN"/>
    </w:rPr>
  </w:style>
  <w:style w:type="paragraph" w:customStyle="1" w:styleId="Default">
    <w:name w:val="Default"/>
    <w:qFormat/>
    <w:rsid w:val="00314627"/>
    <w:rPr>
      <w:rFonts w:ascii="Garamond" w:hAnsi="Garamond" w:cs="Garamond"/>
      <w:color w:val="000000"/>
      <w:sz w:val="24"/>
      <w:szCs w:val="24"/>
    </w:rPr>
  </w:style>
  <w:style w:type="paragraph" w:customStyle="1" w:styleId="WW-Tekstpodstawowy2">
    <w:name w:val="WW-Tekst podstawowy 2"/>
    <w:basedOn w:val="Normalny"/>
    <w:rsid w:val="00FB3D97"/>
    <w:pPr>
      <w:spacing w:line="160" w:lineRule="atLeast"/>
      <w:jc w:val="center"/>
    </w:pPr>
    <w:rPr>
      <w:b/>
      <w:sz w:val="24"/>
    </w:rPr>
  </w:style>
  <w:style w:type="paragraph" w:customStyle="1" w:styleId="akapitzlist0">
    <w:name w:val="akapitzlist"/>
    <w:basedOn w:val="Normalny"/>
    <w:rsid w:val="005921A1"/>
    <w:pPr>
      <w:suppressAutoHyphens w:val="0"/>
      <w:spacing w:before="100" w:beforeAutospacing="1" w:after="100" w:afterAutospacing="1"/>
    </w:pPr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6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678D76-75C8-41F0-BB4D-6C07F5D6F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325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…………………………………</vt:lpstr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</dc:title>
  <dc:subject/>
  <dc:creator>idanowska</dc:creator>
  <dc:description/>
  <cp:lastModifiedBy>ewierzbicka</cp:lastModifiedBy>
  <cp:revision>3</cp:revision>
  <cp:lastPrinted>2024-06-17T08:39:00Z</cp:lastPrinted>
  <dcterms:created xsi:type="dcterms:W3CDTF">2024-06-17T08:28:00Z</dcterms:created>
  <dcterms:modified xsi:type="dcterms:W3CDTF">2024-06-17T08:39:00Z</dcterms:modified>
  <dc:language>pl-PL</dc:language>
</cp:coreProperties>
</file>