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D55A" w14:textId="3C6E6E92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7074C8">
        <w:rPr>
          <w:rFonts w:ascii="Calibri" w:hAnsi="Calibri"/>
          <w:sz w:val="20"/>
          <w:szCs w:val="20"/>
        </w:rPr>
        <w:t>medycyna ratunkowa</w:t>
      </w:r>
    </w:p>
    <w:p w14:paraId="3C59BDAE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59CE89D6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638AB779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5BAD89E7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2B9040C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5812E92A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6887D14A" w14:textId="22B16520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</w:p>
    <w:p w14:paraId="3D74E657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48B56502" w14:textId="226BE0B9" w:rsidR="00D70B6E" w:rsidRPr="0093402B" w:rsidRDefault="0093402B" w:rsidP="00D70B6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3402B">
        <w:rPr>
          <w:rFonts w:ascii="Calibri" w:hAnsi="Calibri"/>
          <w:b/>
        </w:rPr>
        <w:t>u</w:t>
      </w:r>
      <w:r w:rsidR="00D70B6E" w:rsidRPr="0093402B">
        <w:rPr>
          <w:rFonts w:ascii="Calibri" w:hAnsi="Calibri"/>
          <w:b/>
          <w:sz w:val="22"/>
          <w:szCs w:val="22"/>
        </w:rPr>
        <w:t>dzielanie świadczeń opieki zdrowotnej  poza godzinami ordynacji lekarskiej,</w:t>
      </w:r>
    </w:p>
    <w:p w14:paraId="71F0C98D" w14:textId="77777777" w:rsidR="00D70B6E" w:rsidRPr="0093402B" w:rsidRDefault="00D70B6E" w:rsidP="00D70B6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3402B">
        <w:rPr>
          <w:rFonts w:ascii="Calibri" w:hAnsi="Calibri"/>
          <w:b/>
          <w:sz w:val="22"/>
          <w:szCs w:val="22"/>
        </w:rPr>
        <w:t xml:space="preserve">  </w:t>
      </w:r>
    </w:p>
    <w:p w14:paraId="3D711F88" w14:textId="77777777" w:rsidR="00D70B6E" w:rsidRDefault="00D70B6E" w:rsidP="00D70B6E">
      <w:pPr>
        <w:rPr>
          <w:rFonts w:ascii="Calibri" w:hAnsi="Calibri"/>
          <w:b/>
          <w:sz w:val="24"/>
          <w:szCs w:val="24"/>
        </w:rPr>
      </w:pPr>
    </w:p>
    <w:p w14:paraId="37D3813E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48120363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618BAF6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C972F1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244B5FE5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AAA8D95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7C069293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2331FE93" w14:textId="0FAE2C1C" w:rsidR="007B6CA3" w:rsidRPr="003118F7" w:rsidRDefault="00AC4E82" w:rsidP="003118F7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3118F7">
        <w:rPr>
          <w:rFonts w:ascii="Calibri" w:hAnsi="Calibri"/>
          <w:b/>
          <w:sz w:val="24"/>
          <w:szCs w:val="24"/>
        </w:rPr>
        <w:t xml:space="preserve">Dane </w:t>
      </w:r>
      <w:r w:rsidR="007B6CA3" w:rsidRPr="003118F7">
        <w:rPr>
          <w:rFonts w:ascii="Calibri" w:hAnsi="Calibri"/>
          <w:b/>
          <w:sz w:val="24"/>
          <w:szCs w:val="24"/>
        </w:rPr>
        <w:t>do korespondencji:</w:t>
      </w:r>
    </w:p>
    <w:p w14:paraId="500019E7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2EEE9E37" w14:textId="77777777" w:rsidR="007B6CA3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DD68DB7" w14:textId="77777777" w:rsidR="003118F7" w:rsidRDefault="003118F7" w:rsidP="00515507">
      <w:pPr>
        <w:jc w:val="both"/>
        <w:rPr>
          <w:rFonts w:ascii="Calibri" w:hAnsi="Calibri"/>
          <w:sz w:val="24"/>
          <w:szCs w:val="24"/>
        </w:rPr>
      </w:pPr>
    </w:p>
    <w:p w14:paraId="74203E58" w14:textId="28AFF7EE" w:rsidR="003118F7" w:rsidRDefault="003118F7" w:rsidP="003118F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bCs/>
          <w:sz w:val="24"/>
          <w:szCs w:val="24"/>
        </w:rPr>
      </w:pPr>
      <w:r w:rsidRPr="009036F3">
        <w:rPr>
          <w:rFonts w:ascii="Calibri" w:hAnsi="Calibri"/>
          <w:b/>
          <w:bCs/>
          <w:sz w:val="24"/>
          <w:szCs w:val="24"/>
        </w:rPr>
        <w:t xml:space="preserve">Wybór pionu </w:t>
      </w:r>
      <w:r w:rsidR="009036F3" w:rsidRPr="009036F3">
        <w:rPr>
          <w:rFonts w:ascii="Calibri" w:hAnsi="Calibri"/>
          <w:b/>
          <w:bCs/>
          <w:sz w:val="24"/>
          <w:szCs w:val="24"/>
        </w:rPr>
        <w:t>dyżurowego (właściwe podkreślić):</w:t>
      </w:r>
    </w:p>
    <w:p w14:paraId="6E1F3ABA" w14:textId="77777777" w:rsidR="009036F3" w:rsidRPr="009036F3" w:rsidRDefault="009036F3" w:rsidP="009036F3">
      <w:pPr>
        <w:pStyle w:val="Akapitzlist"/>
        <w:ind w:left="1080"/>
        <w:jc w:val="both"/>
        <w:rPr>
          <w:rFonts w:ascii="Calibri" w:hAnsi="Calibri"/>
          <w:b/>
          <w:bCs/>
          <w:sz w:val="24"/>
          <w:szCs w:val="24"/>
        </w:rPr>
      </w:pPr>
    </w:p>
    <w:p w14:paraId="71A85D22" w14:textId="070D44C3" w:rsidR="009036F3" w:rsidRDefault="009036F3" w:rsidP="009036F3">
      <w:pPr>
        <w:ind w:left="360"/>
        <w:jc w:val="both"/>
        <w:rPr>
          <w:rFonts w:ascii="Calibri" w:hAnsi="Calibri"/>
          <w:sz w:val="24"/>
          <w:szCs w:val="24"/>
        </w:rPr>
      </w:pPr>
      <w:r w:rsidRPr="009036F3">
        <w:rPr>
          <w:rFonts w:ascii="Calibri" w:hAnsi="Calibri"/>
          <w:b/>
          <w:bCs/>
          <w:sz w:val="24"/>
          <w:szCs w:val="24"/>
        </w:rPr>
        <w:t>I lub II  pion</w:t>
      </w:r>
      <w:r>
        <w:rPr>
          <w:rFonts w:ascii="Calibri" w:hAnsi="Calibri"/>
          <w:sz w:val="24"/>
          <w:szCs w:val="24"/>
        </w:rPr>
        <w:t xml:space="preserve"> (zachowawczy lub zabiegowy) – pion samodzielny</w:t>
      </w:r>
    </w:p>
    <w:p w14:paraId="7CFA95D7" w14:textId="77777777" w:rsidR="009036F3" w:rsidRDefault="009036F3" w:rsidP="009036F3">
      <w:pPr>
        <w:ind w:left="360"/>
        <w:jc w:val="both"/>
        <w:rPr>
          <w:rFonts w:ascii="Calibri" w:hAnsi="Calibri"/>
          <w:sz w:val="24"/>
          <w:szCs w:val="24"/>
        </w:rPr>
      </w:pPr>
    </w:p>
    <w:p w14:paraId="037AD006" w14:textId="69AA32DA" w:rsidR="009036F3" w:rsidRPr="009036F3" w:rsidRDefault="009036F3" w:rsidP="009036F3">
      <w:pPr>
        <w:ind w:left="360"/>
        <w:jc w:val="both"/>
        <w:rPr>
          <w:rFonts w:ascii="Calibri" w:hAnsi="Calibri"/>
          <w:sz w:val="24"/>
          <w:szCs w:val="24"/>
        </w:rPr>
      </w:pPr>
      <w:r w:rsidRPr="009036F3">
        <w:rPr>
          <w:rFonts w:ascii="Calibri" w:hAnsi="Calibri"/>
          <w:b/>
          <w:bCs/>
          <w:sz w:val="24"/>
          <w:szCs w:val="24"/>
        </w:rPr>
        <w:t>III pion</w:t>
      </w:r>
      <w:r>
        <w:rPr>
          <w:rFonts w:ascii="Calibri" w:hAnsi="Calibri"/>
          <w:sz w:val="24"/>
          <w:szCs w:val="24"/>
        </w:rPr>
        <w:t xml:space="preserve"> - wspomagający </w:t>
      </w:r>
    </w:p>
    <w:p w14:paraId="46611911" w14:textId="77777777" w:rsidR="003118F7" w:rsidRPr="003F635E" w:rsidRDefault="003118F7" w:rsidP="00515507">
      <w:pPr>
        <w:jc w:val="both"/>
        <w:rPr>
          <w:rFonts w:ascii="Calibri" w:hAnsi="Calibri"/>
          <w:sz w:val="24"/>
          <w:szCs w:val="24"/>
        </w:rPr>
      </w:pPr>
    </w:p>
    <w:p w14:paraId="528481AD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406FB512" w14:textId="77777777" w:rsidR="00AC4E82" w:rsidRPr="003F635E" w:rsidRDefault="00AC4E82" w:rsidP="003118F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18824A9C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5974F8B2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7759D14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7617EEFD" w14:textId="77777777" w:rsidR="007B6CA3" w:rsidRPr="003F635E" w:rsidRDefault="007B6CA3" w:rsidP="003118F7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Proponowana  kwota należności  za realizację zamówienia :</w:t>
      </w:r>
    </w:p>
    <w:p w14:paraId="0F386151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1319EAC5" w14:textId="77777777" w:rsidR="00D70B6E" w:rsidRDefault="00D70B6E" w:rsidP="00D70B6E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D70B6E">
        <w:rPr>
          <w:rFonts w:asciiTheme="minorHAnsi" w:hAnsiTheme="minorHAnsi"/>
          <w:sz w:val="24"/>
          <w:szCs w:val="24"/>
        </w:rPr>
        <w:t xml:space="preserve">…………….. </w:t>
      </w:r>
      <w:r>
        <w:rPr>
          <w:rFonts w:asciiTheme="minorHAnsi" w:hAnsiTheme="minorHAnsi"/>
          <w:sz w:val="24"/>
          <w:szCs w:val="24"/>
        </w:rPr>
        <w:t>za jedną godzinę udzielania świadczeń opieki zdrowotnej w oddziale w ramach dyżuru medycznego,</w:t>
      </w:r>
    </w:p>
    <w:p w14:paraId="738042FB" w14:textId="77777777" w:rsidR="007B6CA3" w:rsidRDefault="007B6CA3" w:rsidP="00056D06">
      <w:pPr>
        <w:jc w:val="both"/>
        <w:rPr>
          <w:rFonts w:ascii="Calibri" w:hAnsi="Calibri"/>
          <w:sz w:val="24"/>
          <w:szCs w:val="24"/>
        </w:rPr>
      </w:pPr>
    </w:p>
    <w:p w14:paraId="1A967DD7" w14:textId="77777777" w:rsidR="009064FA" w:rsidRDefault="009064FA" w:rsidP="00056D06">
      <w:pPr>
        <w:jc w:val="both"/>
        <w:rPr>
          <w:rFonts w:ascii="Calibri" w:hAnsi="Calibri"/>
          <w:sz w:val="24"/>
          <w:szCs w:val="24"/>
        </w:rPr>
      </w:pPr>
    </w:p>
    <w:p w14:paraId="1A664EE4" w14:textId="77777777" w:rsidR="009064FA" w:rsidRDefault="009064FA" w:rsidP="00056D06">
      <w:pPr>
        <w:jc w:val="both"/>
        <w:rPr>
          <w:rFonts w:ascii="Calibri" w:hAnsi="Calibri"/>
          <w:sz w:val="24"/>
          <w:szCs w:val="24"/>
        </w:rPr>
      </w:pPr>
    </w:p>
    <w:p w14:paraId="61ED33A1" w14:textId="77777777" w:rsid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</w:p>
    <w:p w14:paraId="63E2872B" w14:textId="77777777" w:rsidR="003F635E" w:rsidRDefault="003F635E" w:rsidP="00056D06">
      <w:pPr>
        <w:ind w:left="360"/>
        <w:jc w:val="both"/>
        <w:rPr>
          <w:rFonts w:ascii="Calibri" w:hAnsi="Calibri"/>
          <w:sz w:val="24"/>
          <w:szCs w:val="24"/>
        </w:rPr>
      </w:pPr>
    </w:p>
    <w:p w14:paraId="04687B1B" w14:textId="77777777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37475F4D" w14:textId="77777777" w:rsidR="007B6CA3" w:rsidRP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</w:p>
    <w:p w14:paraId="481FD20E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3F635E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209E" w14:textId="77777777" w:rsidR="00B84840" w:rsidRDefault="00B84840" w:rsidP="003F635E">
      <w:r>
        <w:separator/>
      </w:r>
    </w:p>
  </w:endnote>
  <w:endnote w:type="continuationSeparator" w:id="0">
    <w:p w14:paraId="45DE25F3" w14:textId="77777777" w:rsidR="00B84840" w:rsidRDefault="00B84840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3176" w14:textId="77777777" w:rsidR="00B84840" w:rsidRDefault="00B84840" w:rsidP="003F635E">
      <w:r>
        <w:separator/>
      </w:r>
    </w:p>
  </w:footnote>
  <w:footnote w:type="continuationSeparator" w:id="0">
    <w:p w14:paraId="6D421AE7" w14:textId="77777777" w:rsidR="00B84840" w:rsidRDefault="00B84840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869639">
    <w:abstractNumId w:val="0"/>
  </w:num>
  <w:num w:numId="2" w16cid:durableId="2082093962">
    <w:abstractNumId w:val="1"/>
  </w:num>
  <w:num w:numId="3" w16cid:durableId="530269332">
    <w:abstractNumId w:val="4"/>
  </w:num>
  <w:num w:numId="4" w16cid:durableId="269901422">
    <w:abstractNumId w:val="5"/>
  </w:num>
  <w:num w:numId="5" w16cid:durableId="1339848537">
    <w:abstractNumId w:val="3"/>
  </w:num>
  <w:num w:numId="6" w16cid:durableId="1668438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35EC8"/>
    <w:rsid w:val="0013635C"/>
    <w:rsid w:val="00185B65"/>
    <w:rsid w:val="001E16B6"/>
    <w:rsid w:val="0026053A"/>
    <w:rsid w:val="002638D8"/>
    <w:rsid w:val="00283BE7"/>
    <w:rsid w:val="002C7A7D"/>
    <w:rsid w:val="002D5727"/>
    <w:rsid w:val="002E6F0F"/>
    <w:rsid w:val="002F5DDE"/>
    <w:rsid w:val="003008D5"/>
    <w:rsid w:val="00302055"/>
    <w:rsid w:val="003118F7"/>
    <w:rsid w:val="00366635"/>
    <w:rsid w:val="003C107B"/>
    <w:rsid w:val="003C23C2"/>
    <w:rsid w:val="003D642A"/>
    <w:rsid w:val="003F5ABB"/>
    <w:rsid w:val="003F635E"/>
    <w:rsid w:val="003F6481"/>
    <w:rsid w:val="004057EA"/>
    <w:rsid w:val="00414DBD"/>
    <w:rsid w:val="004337AD"/>
    <w:rsid w:val="00450787"/>
    <w:rsid w:val="004A79C9"/>
    <w:rsid w:val="004F48C6"/>
    <w:rsid w:val="00515507"/>
    <w:rsid w:val="00542104"/>
    <w:rsid w:val="00551AB5"/>
    <w:rsid w:val="00572EFE"/>
    <w:rsid w:val="00582FC3"/>
    <w:rsid w:val="005955B8"/>
    <w:rsid w:val="005B6694"/>
    <w:rsid w:val="005C6D70"/>
    <w:rsid w:val="005D1074"/>
    <w:rsid w:val="005E7171"/>
    <w:rsid w:val="005F7F9C"/>
    <w:rsid w:val="00602C98"/>
    <w:rsid w:val="0062587A"/>
    <w:rsid w:val="00636FA5"/>
    <w:rsid w:val="006505C0"/>
    <w:rsid w:val="006534A2"/>
    <w:rsid w:val="00663255"/>
    <w:rsid w:val="006B6FC3"/>
    <w:rsid w:val="007074C8"/>
    <w:rsid w:val="00764C5F"/>
    <w:rsid w:val="007A742D"/>
    <w:rsid w:val="007B6CA3"/>
    <w:rsid w:val="007C0433"/>
    <w:rsid w:val="00850DC3"/>
    <w:rsid w:val="00884657"/>
    <w:rsid w:val="0089448B"/>
    <w:rsid w:val="008963AE"/>
    <w:rsid w:val="008A1EA8"/>
    <w:rsid w:val="008C7EA7"/>
    <w:rsid w:val="009036F3"/>
    <w:rsid w:val="009064FA"/>
    <w:rsid w:val="00932093"/>
    <w:rsid w:val="0093402B"/>
    <w:rsid w:val="00944B35"/>
    <w:rsid w:val="00976E00"/>
    <w:rsid w:val="009A68C8"/>
    <w:rsid w:val="009E3A25"/>
    <w:rsid w:val="00A03480"/>
    <w:rsid w:val="00A072EF"/>
    <w:rsid w:val="00A259D2"/>
    <w:rsid w:val="00A82597"/>
    <w:rsid w:val="00A90141"/>
    <w:rsid w:val="00AC4E82"/>
    <w:rsid w:val="00B069DA"/>
    <w:rsid w:val="00B15C57"/>
    <w:rsid w:val="00B765E5"/>
    <w:rsid w:val="00B82B8C"/>
    <w:rsid w:val="00B84223"/>
    <w:rsid w:val="00B84840"/>
    <w:rsid w:val="00C113EC"/>
    <w:rsid w:val="00C4249C"/>
    <w:rsid w:val="00C42C13"/>
    <w:rsid w:val="00C61D2F"/>
    <w:rsid w:val="00CA714B"/>
    <w:rsid w:val="00CB1652"/>
    <w:rsid w:val="00CC08B2"/>
    <w:rsid w:val="00CF3DA4"/>
    <w:rsid w:val="00D1703F"/>
    <w:rsid w:val="00D34F48"/>
    <w:rsid w:val="00D5189D"/>
    <w:rsid w:val="00D70B6E"/>
    <w:rsid w:val="00DC6307"/>
    <w:rsid w:val="00DE5653"/>
    <w:rsid w:val="00DE6F3E"/>
    <w:rsid w:val="00E26918"/>
    <w:rsid w:val="00EA4C0A"/>
    <w:rsid w:val="00ED14CE"/>
    <w:rsid w:val="00FA4E0D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A6CA3"/>
  <w15:docId w15:val="{DAA8EB36-FFB4-4C38-99B9-BE1CD2EB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8</cp:revision>
  <cp:lastPrinted>2025-06-03T12:58:00Z</cp:lastPrinted>
  <dcterms:created xsi:type="dcterms:W3CDTF">2022-10-11T13:52:00Z</dcterms:created>
  <dcterms:modified xsi:type="dcterms:W3CDTF">2025-10-29T16:43:00Z</dcterms:modified>
</cp:coreProperties>
</file>