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0588" w14:textId="77777777" w:rsidR="008F7DF7" w:rsidRDefault="008F7DF7" w:rsidP="001E414A">
      <w:pPr>
        <w:pStyle w:val="Nagwek7"/>
        <w:tabs>
          <w:tab w:val="left" w:pos="708"/>
        </w:tabs>
        <w:spacing w:before="0"/>
        <w:ind w:left="1296"/>
        <w:jc w:val="center"/>
        <w:rPr>
          <w:rFonts w:ascii="Garamond" w:hAnsi="Garamond" w:cstheme="minorHAnsi"/>
          <w:b/>
          <w:i w:val="0"/>
          <w:iCs w:val="0"/>
        </w:rPr>
      </w:pPr>
    </w:p>
    <w:p w14:paraId="117E799F" w14:textId="6180F69E" w:rsidR="001E414A" w:rsidRPr="001B4255" w:rsidRDefault="001E414A" w:rsidP="001E414A">
      <w:pPr>
        <w:pStyle w:val="Nagwek7"/>
        <w:tabs>
          <w:tab w:val="left" w:pos="708"/>
        </w:tabs>
        <w:spacing w:before="0"/>
        <w:ind w:left="1296"/>
        <w:jc w:val="center"/>
        <w:rPr>
          <w:rFonts w:ascii="Garamond" w:hAnsi="Garamond" w:cstheme="minorHAnsi"/>
          <w:i w:val="0"/>
          <w:iCs w:val="0"/>
        </w:rPr>
      </w:pPr>
      <w:r w:rsidRPr="001B4255">
        <w:rPr>
          <w:rFonts w:ascii="Garamond" w:hAnsi="Garamond" w:cstheme="minorHAnsi"/>
          <w:b/>
          <w:i w:val="0"/>
          <w:iCs w:val="0"/>
        </w:rPr>
        <w:t>WZÓR PROJEKTOWANYCH POSTANOWIEŃ UMOWY</w:t>
      </w:r>
    </w:p>
    <w:p w14:paraId="3C0C9111" w14:textId="77777777" w:rsidR="001E414A" w:rsidRPr="001B4255" w:rsidRDefault="001E414A" w:rsidP="001E414A">
      <w:pPr>
        <w:jc w:val="both"/>
        <w:rPr>
          <w:rFonts w:ascii="Garamond" w:hAnsi="Garamond" w:cstheme="minorHAnsi"/>
        </w:rPr>
      </w:pPr>
    </w:p>
    <w:p w14:paraId="1B6EBDD2" w14:textId="77777777" w:rsidR="001E741F" w:rsidRPr="00E35285" w:rsidRDefault="001E741F" w:rsidP="001E741F">
      <w:pPr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>zwana dalej „Umową”, zawarta w Suwałkach w dniu _______________ roku, pomiędzy:</w:t>
      </w:r>
    </w:p>
    <w:p w14:paraId="0274D285" w14:textId="77777777" w:rsidR="001E741F" w:rsidRPr="00E35285" w:rsidRDefault="001E741F" w:rsidP="001E741F">
      <w:pPr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b/>
          <w:bCs/>
          <w:iCs/>
          <w:sz w:val="20"/>
          <w:szCs w:val="20"/>
        </w:rPr>
        <w:t>Szpitalem Wojewódzkim im. dr. Ludwika Rydygiera w Suwałkach</w:t>
      </w:r>
      <w:r w:rsidRPr="00E35285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Pr="00E35285">
        <w:rPr>
          <w:rFonts w:ascii="Tahoma" w:hAnsi="Tahoma" w:cs="Tahoma"/>
          <w:sz w:val="20"/>
          <w:szCs w:val="20"/>
        </w:rPr>
        <w:t xml:space="preserve">ul. Szpitalna 60, wpisanym do rejestru stowarzyszeń, innych organizacji społecznych i zawodowych, fundacji, ZOZ Krajowego Rejestru Sądowego prowadzonego przez Sąd Rejonowy w Białymstoku XII Wydział Gospodarczy KRS pod numerem </w:t>
      </w:r>
      <w:r w:rsidRPr="00E35285">
        <w:rPr>
          <w:rFonts w:ascii="Tahoma" w:hAnsi="Tahoma" w:cs="Tahoma"/>
          <w:color w:val="000000" w:themeColor="text1"/>
          <w:sz w:val="20"/>
          <w:szCs w:val="20"/>
        </w:rPr>
        <w:t xml:space="preserve">KRS: </w:t>
      </w:r>
      <w:r w:rsidRPr="00E35285">
        <w:rPr>
          <w:rFonts w:ascii="Tahoma" w:hAnsi="Tahoma" w:cs="Tahoma"/>
          <w:sz w:val="20"/>
          <w:szCs w:val="20"/>
        </w:rPr>
        <w:t>0000057017, NIP</w:t>
      </w:r>
      <w:r w:rsidRPr="00E35285">
        <w:rPr>
          <w:rFonts w:ascii="Tahoma" w:hAnsi="Tahoma" w:cs="Tahoma"/>
          <w:color w:val="FF0000"/>
          <w:sz w:val="20"/>
          <w:szCs w:val="20"/>
        </w:rPr>
        <w:t>:</w:t>
      </w:r>
      <w:r w:rsidRPr="00E35285">
        <w:rPr>
          <w:rFonts w:ascii="Tahoma" w:hAnsi="Tahoma" w:cs="Tahoma"/>
          <w:sz w:val="20"/>
          <w:szCs w:val="20"/>
        </w:rPr>
        <w:t xml:space="preserve"> 844-17-86-376, zwanym w dalszej treści umowy </w:t>
      </w:r>
      <w:r w:rsidRPr="00E35285">
        <w:rPr>
          <w:rFonts w:ascii="Tahoma" w:hAnsi="Tahoma" w:cs="Tahoma"/>
          <w:b/>
          <w:bCs/>
          <w:sz w:val="20"/>
          <w:szCs w:val="20"/>
        </w:rPr>
        <w:t>„Zamawiającym”</w:t>
      </w:r>
      <w:r w:rsidRPr="00E35285">
        <w:rPr>
          <w:rFonts w:ascii="Tahoma" w:hAnsi="Tahoma" w:cs="Tahoma"/>
          <w:b/>
          <w:sz w:val="20"/>
          <w:szCs w:val="20"/>
        </w:rPr>
        <w:t>,</w:t>
      </w:r>
      <w:r w:rsidRPr="00E35285">
        <w:rPr>
          <w:rFonts w:ascii="Tahoma" w:hAnsi="Tahoma" w:cs="Tahoma"/>
          <w:sz w:val="20"/>
          <w:szCs w:val="20"/>
        </w:rPr>
        <w:t xml:space="preserve"> reprezentowanym przez:</w:t>
      </w:r>
    </w:p>
    <w:p w14:paraId="56BCF8C1" w14:textId="77777777" w:rsidR="001E741F" w:rsidRPr="00E35285" w:rsidRDefault="001E741F" w:rsidP="001E741F">
      <w:pPr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>a</w:t>
      </w:r>
    </w:p>
    <w:p w14:paraId="2A9FE60C" w14:textId="77777777" w:rsidR="001E741F" w:rsidRPr="00E35285" w:rsidRDefault="001E741F" w:rsidP="001E741F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E35285">
        <w:rPr>
          <w:rFonts w:ascii="Tahoma" w:hAnsi="Tahoma" w:cs="Tahoma"/>
          <w:i/>
          <w:iCs/>
          <w:sz w:val="20"/>
          <w:szCs w:val="20"/>
        </w:rPr>
        <w:t>(w zależności od formy prawnej Wykonawcy uzupełnić jedno z poniższych)</w:t>
      </w:r>
    </w:p>
    <w:p w14:paraId="53493459" w14:textId="77777777" w:rsidR="001E741F" w:rsidRPr="00E35285" w:rsidRDefault="001E741F" w:rsidP="001E741F">
      <w:pPr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 xml:space="preserve">(w przypadku przedsiębiorcy wpisanego do KRS) ................................................................................, ……………………….........., wpisaną do rejestru przedsiębiorców prowadzonego przez Sąd Rejonowy ............................................. .......... Wydział Gospodarczy Krajowego Rejestru Sądowego pod numerem KRS: ..............., posiadająca NIP ......................... REGON ......................reprezentowaną przez: </w:t>
      </w:r>
    </w:p>
    <w:p w14:paraId="3A6A19F1" w14:textId="77777777" w:rsidR="001E741F" w:rsidRPr="00E35285" w:rsidRDefault="001E741F" w:rsidP="001E741F">
      <w:pPr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 xml:space="preserve">1) ............................... </w:t>
      </w:r>
    </w:p>
    <w:p w14:paraId="137203B3" w14:textId="77777777" w:rsidR="001E741F" w:rsidRPr="00E35285" w:rsidRDefault="001E741F" w:rsidP="001E741F">
      <w:pPr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 xml:space="preserve">2) ............................... </w:t>
      </w:r>
    </w:p>
    <w:p w14:paraId="1804B901" w14:textId="77777777" w:rsidR="001E741F" w:rsidRPr="00E35285" w:rsidRDefault="001E741F" w:rsidP="001E741F">
      <w:pPr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 xml:space="preserve">zwaną w treści umowy „Wykonawcą”, </w:t>
      </w:r>
    </w:p>
    <w:p w14:paraId="083A2014" w14:textId="77777777" w:rsidR="001E741F" w:rsidRPr="00E35285" w:rsidRDefault="001E741F" w:rsidP="001E741F">
      <w:pPr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 xml:space="preserve">(w przypadku przedsiębiorcy wpisanego do ewidencji działalności gospodarczej) </w:t>
      </w:r>
    </w:p>
    <w:p w14:paraId="38ED4208" w14:textId="77777777" w:rsidR="001E741F" w:rsidRPr="00E35285" w:rsidRDefault="001E741F" w:rsidP="001E741F">
      <w:pPr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 xml:space="preserve">(imię i nazwisko) ..................................................................................., </w:t>
      </w:r>
      <w:proofErr w:type="spellStart"/>
      <w:r w:rsidRPr="00E35285">
        <w:rPr>
          <w:rFonts w:ascii="Tahoma" w:hAnsi="Tahoma" w:cs="Tahoma"/>
          <w:sz w:val="20"/>
          <w:szCs w:val="20"/>
        </w:rPr>
        <w:t>zam</w:t>
      </w:r>
      <w:proofErr w:type="spellEnd"/>
      <w:r w:rsidRPr="00E35285">
        <w:rPr>
          <w:rFonts w:ascii="Tahoma" w:hAnsi="Tahoma" w:cs="Tahoma"/>
          <w:sz w:val="20"/>
          <w:szCs w:val="20"/>
        </w:rPr>
        <w:t xml:space="preserve"> .……………………………………………………………., PESEL ……………….………………… przedsiębiorcą pod nazwą .............................. z siedzibą w .................................. przy ulicy ............................, wpisanym do ewidencji działalności gospodarczej prowadzonej przez ................................. </w:t>
      </w:r>
    </w:p>
    <w:p w14:paraId="010B118A" w14:textId="77777777" w:rsidR="001E741F" w:rsidRPr="00E35285" w:rsidRDefault="001E741F" w:rsidP="001E741F">
      <w:pPr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>zwanym w treści umowy „Wykonawcą”,</w:t>
      </w:r>
    </w:p>
    <w:p w14:paraId="20AC8C70" w14:textId="77777777" w:rsidR="001E741F" w:rsidRPr="00E35285" w:rsidRDefault="001E741F" w:rsidP="001E741F">
      <w:pPr>
        <w:jc w:val="both"/>
        <w:rPr>
          <w:rFonts w:ascii="Tahoma" w:hAnsi="Tahoma" w:cs="Tahoma"/>
          <w:sz w:val="20"/>
          <w:szCs w:val="20"/>
        </w:rPr>
      </w:pPr>
    </w:p>
    <w:p w14:paraId="16946C19" w14:textId="77777777" w:rsidR="001E741F" w:rsidRPr="00E35285" w:rsidRDefault="001E741F" w:rsidP="001E741F">
      <w:pPr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>zwane dalej pojedynczo „Stroną”, a łącznie „Stronami”.</w:t>
      </w:r>
    </w:p>
    <w:p w14:paraId="5703BE08" w14:textId="1D1532F2" w:rsidR="001E741F" w:rsidRPr="00E35285" w:rsidRDefault="001E741F" w:rsidP="001E741F">
      <w:pPr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 xml:space="preserve">Umowa została </w:t>
      </w:r>
      <w:r w:rsidRPr="001E741F">
        <w:rPr>
          <w:rFonts w:ascii="Tahoma" w:hAnsi="Tahoma" w:cs="Tahoma"/>
          <w:sz w:val="20"/>
          <w:szCs w:val="20"/>
        </w:rPr>
        <w:t>zawarta w trybie art. 2 ust. 1 pkt. 1 zgodnie Ustawą z dnia 11 września 2019r. Prawo Zamówień Publicznych zwanej dalej „</w:t>
      </w:r>
      <w:proofErr w:type="spellStart"/>
      <w:r w:rsidRPr="001E741F">
        <w:rPr>
          <w:rFonts w:ascii="Tahoma" w:hAnsi="Tahoma" w:cs="Tahoma"/>
          <w:sz w:val="20"/>
          <w:szCs w:val="20"/>
        </w:rPr>
        <w:t>Pzp</w:t>
      </w:r>
      <w:proofErr w:type="spellEnd"/>
      <w:r w:rsidRPr="001E741F">
        <w:rPr>
          <w:rFonts w:ascii="Tahoma" w:hAnsi="Tahoma" w:cs="Tahoma"/>
          <w:sz w:val="20"/>
          <w:szCs w:val="20"/>
        </w:rPr>
        <w:t>” (Dz.U. z 2024 r., poz.1320 ze zm.)</w:t>
      </w:r>
      <w:r>
        <w:rPr>
          <w:rFonts w:ascii="Tahoma" w:hAnsi="Tahoma" w:cs="Tahoma"/>
          <w:sz w:val="20"/>
          <w:szCs w:val="20"/>
        </w:rPr>
        <w:t xml:space="preserve"> </w:t>
      </w:r>
      <w:r w:rsidRPr="00E35285">
        <w:rPr>
          <w:rFonts w:ascii="Tahoma" w:hAnsi="Tahoma" w:cs="Tahoma"/>
          <w:sz w:val="20"/>
          <w:szCs w:val="20"/>
        </w:rPr>
        <w:t>o następującej treści:</w:t>
      </w:r>
    </w:p>
    <w:p w14:paraId="7F438DC2" w14:textId="77777777" w:rsidR="00EB6A62" w:rsidRPr="00AA4F69" w:rsidRDefault="00EB6A62" w:rsidP="00AA4F69">
      <w:pPr>
        <w:jc w:val="both"/>
        <w:rPr>
          <w:rFonts w:ascii="Garamond" w:hAnsi="Garamond" w:cstheme="minorHAnsi"/>
          <w:sz w:val="18"/>
          <w:szCs w:val="18"/>
        </w:rPr>
      </w:pPr>
    </w:p>
    <w:p w14:paraId="5DA23965" w14:textId="77777777" w:rsidR="00EB6A62" w:rsidRPr="00AA4F69" w:rsidRDefault="00EB6A62" w:rsidP="00EB6A62">
      <w:pPr>
        <w:jc w:val="center"/>
        <w:rPr>
          <w:rFonts w:ascii="Tahoma" w:hAnsi="Tahoma" w:cs="Tahoma"/>
          <w:sz w:val="20"/>
          <w:szCs w:val="20"/>
        </w:rPr>
      </w:pPr>
      <w:r w:rsidRPr="00AA4F69">
        <w:rPr>
          <w:rFonts w:ascii="Tahoma" w:hAnsi="Tahoma" w:cs="Tahoma"/>
          <w:sz w:val="20"/>
          <w:szCs w:val="20"/>
        </w:rPr>
        <w:t>§ 1</w:t>
      </w:r>
    </w:p>
    <w:p w14:paraId="3380C384" w14:textId="108F085A" w:rsidR="00EB6A62" w:rsidRPr="00EB6A62" w:rsidRDefault="00EB6A62" w:rsidP="00EB6A62">
      <w:pPr>
        <w:pStyle w:val="Akapitzlist"/>
        <w:numPr>
          <w:ilvl w:val="0"/>
          <w:numId w:val="3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B6A62">
        <w:rPr>
          <w:rFonts w:ascii="Tahoma" w:hAnsi="Tahoma" w:cs="Tahoma"/>
          <w:sz w:val="20"/>
          <w:szCs w:val="20"/>
        </w:rPr>
        <w:t xml:space="preserve">Przedmiotem niniejszej umowy jest: dostawa odczynników </w:t>
      </w:r>
      <w:r>
        <w:rPr>
          <w:rFonts w:ascii="Tahoma" w:hAnsi="Tahoma" w:cs="Tahoma"/>
          <w:sz w:val="20"/>
          <w:szCs w:val="20"/>
        </w:rPr>
        <w:t xml:space="preserve">do aparatu  </w:t>
      </w:r>
      <w:proofErr w:type="spellStart"/>
      <w:r>
        <w:rPr>
          <w:rFonts w:ascii="Tahoma" w:hAnsi="Tahoma" w:cs="Tahoma"/>
          <w:sz w:val="20"/>
          <w:szCs w:val="20"/>
        </w:rPr>
        <w:t>immunohistochemii</w:t>
      </w:r>
      <w:proofErr w:type="spellEnd"/>
      <w:r>
        <w:rPr>
          <w:rFonts w:ascii="Tahoma" w:hAnsi="Tahoma" w:cs="Tahoma"/>
          <w:sz w:val="20"/>
          <w:szCs w:val="20"/>
        </w:rPr>
        <w:t xml:space="preserve"> Benchmark Ultra Plus na potrzeby Zakładu Histopatologii </w:t>
      </w:r>
      <w:r w:rsidRPr="00EB6A62">
        <w:rPr>
          <w:rFonts w:ascii="Tahoma" w:hAnsi="Tahoma" w:cs="Tahoma"/>
          <w:sz w:val="20"/>
          <w:szCs w:val="20"/>
        </w:rPr>
        <w:t xml:space="preserve">Szpitala Wojewódzkiego im. dr. Ludwika Rydygiera w Suwałkach przez okres </w:t>
      </w:r>
      <w:r>
        <w:rPr>
          <w:rFonts w:ascii="Tahoma" w:hAnsi="Tahoma" w:cs="Tahoma"/>
          <w:sz w:val="20"/>
          <w:szCs w:val="20"/>
        </w:rPr>
        <w:t>12</w:t>
      </w:r>
      <w:r w:rsidRPr="00EB6A62">
        <w:rPr>
          <w:rFonts w:ascii="Tahoma" w:hAnsi="Tahoma" w:cs="Tahoma"/>
          <w:sz w:val="20"/>
          <w:szCs w:val="20"/>
        </w:rPr>
        <w:t xml:space="preserve"> miesięcy,  w ilości, w  asortymencie i cenach określonych </w:t>
      </w:r>
      <w:r w:rsidR="00AA4F69">
        <w:rPr>
          <w:rFonts w:ascii="Tahoma" w:hAnsi="Tahoma" w:cs="Tahoma"/>
          <w:sz w:val="20"/>
          <w:szCs w:val="20"/>
        </w:rPr>
        <w:br/>
      </w:r>
      <w:r w:rsidRPr="00EB6A62">
        <w:rPr>
          <w:rFonts w:ascii="Tahoma" w:hAnsi="Tahoma" w:cs="Tahoma"/>
          <w:sz w:val="20"/>
          <w:szCs w:val="20"/>
        </w:rPr>
        <w:t xml:space="preserve">w ofercie Wykonawcy stanowiącej załącznik nr 1 do niniejszej umowy. </w:t>
      </w:r>
    </w:p>
    <w:p w14:paraId="35DBCC6B" w14:textId="2306E916" w:rsidR="00EB6A62" w:rsidRPr="00EB6A62" w:rsidRDefault="00EB6A62" w:rsidP="00EB6A62">
      <w:pPr>
        <w:pStyle w:val="Tekstpodstawowy24"/>
        <w:numPr>
          <w:ilvl w:val="0"/>
          <w:numId w:val="31"/>
        </w:numPr>
        <w:spacing w:line="276" w:lineRule="auto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EB6A62">
        <w:rPr>
          <w:rFonts w:ascii="Tahoma" w:eastAsia="Calibri" w:hAnsi="Tahoma" w:cs="Tahoma"/>
          <w:kern w:val="0"/>
          <w:sz w:val="20"/>
          <w:lang w:eastAsia="en-US"/>
        </w:rPr>
        <w:t xml:space="preserve">Ilość określona w załączniku nr 1 do niniejszej umowy stanowi wielkość szacunkową i może ulec zmniejszeniu w zależności od potrzeb Zamawiającego. Zamawiający nie ma obowiązku dokonania zamówienia pozostałej części towaru niezrealizowanej w okresie trwania umowy z uwagi na </w:t>
      </w:r>
      <w:r w:rsidRPr="00EB6A62">
        <w:rPr>
          <w:rFonts w:ascii="Tahoma" w:eastAsia="Calibri" w:hAnsi="Tahoma" w:cs="Tahoma"/>
          <w:kern w:val="0"/>
          <w:sz w:val="20"/>
          <w:lang w:eastAsia="en-US"/>
        </w:rPr>
        <w:lastRenderedPageBreak/>
        <w:t>zmniejszone zapotrzebowanie. Zamawiający zastrzega sobie prawo do częściowej realizacji Umowy, jednak niezrealizowana wartość umowy nie może być większa niż 20% wartości umowy.</w:t>
      </w:r>
    </w:p>
    <w:p w14:paraId="476C9E6A" w14:textId="6B1F5E53" w:rsidR="00EB6A62" w:rsidRPr="00EB6A62" w:rsidRDefault="00EB6A62" w:rsidP="00EB6A62">
      <w:pPr>
        <w:ind w:left="284" w:hanging="284"/>
        <w:rPr>
          <w:rFonts w:ascii="Tahoma" w:hAnsi="Tahoma" w:cs="Tahoma"/>
          <w:sz w:val="20"/>
          <w:szCs w:val="20"/>
        </w:rPr>
      </w:pPr>
      <w:r w:rsidRPr="00EB6A62">
        <w:rPr>
          <w:rFonts w:ascii="Tahoma" w:hAnsi="Tahoma" w:cs="Tahoma"/>
          <w:sz w:val="20"/>
          <w:szCs w:val="20"/>
        </w:rPr>
        <w:t xml:space="preserve">3.    W   okresie   obowiązywania   niniejszej   umowy    Zamawiający   będzie   zamawiał   towar   o   </w:t>
      </w:r>
      <w:r>
        <w:rPr>
          <w:rFonts w:ascii="Tahoma" w:hAnsi="Tahoma" w:cs="Tahoma"/>
          <w:sz w:val="20"/>
          <w:szCs w:val="20"/>
        </w:rPr>
        <w:t xml:space="preserve">  </w:t>
      </w:r>
      <w:r w:rsidRPr="00EB6A62">
        <w:rPr>
          <w:rFonts w:ascii="Tahoma" w:hAnsi="Tahoma" w:cs="Tahoma"/>
          <w:sz w:val="20"/>
          <w:szCs w:val="20"/>
        </w:rPr>
        <w:t>wartości   nie przekraczającej  kwoty    określonej w § 1 ust. 4.</w:t>
      </w:r>
    </w:p>
    <w:p w14:paraId="2D0623FF" w14:textId="77777777" w:rsidR="00EB6A62" w:rsidRPr="00EB6A62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EB6A62">
        <w:rPr>
          <w:rFonts w:ascii="Tahoma" w:eastAsia="Calibri" w:hAnsi="Tahoma" w:cs="Tahoma"/>
          <w:kern w:val="0"/>
          <w:sz w:val="20"/>
          <w:lang w:eastAsia="en-US"/>
        </w:rPr>
        <w:t xml:space="preserve">4.   Łączną wartość przedmiotowej umowy strony ustalają według reguł określonych w § 1 ust. 1 umowy na kwotę brutto: </w:t>
      </w:r>
    </w:p>
    <w:p w14:paraId="5F9FBF28" w14:textId="6A583CD1" w:rsidR="00EB6A62" w:rsidRPr="00EB6A62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EB6A62">
        <w:rPr>
          <w:rFonts w:ascii="Tahoma" w:eastAsia="Calibri" w:hAnsi="Tahoma" w:cs="Tahoma"/>
          <w:kern w:val="0"/>
          <w:sz w:val="20"/>
          <w:lang w:eastAsia="en-US"/>
        </w:rPr>
        <w:t xml:space="preserve">     </w:t>
      </w:r>
      <w:r>
        <w:rPr>
          <w:rFonts w:ascii="Tahoma" w:eastAsia="Calibri" w:hAnsi="Tahoma" w:cs="Tahoma"/>
          <w:kern w:val="0"/>
          <w:sz w:val="20"/>
          <w:lang w:eastAsia="en-US"/>
        </w:rPr>
        <w:t>……………………………………</w:t>
      </w:r>
      <w:r w:rsidRPr="00EB6A62">
        <w:rPr>
          <w:rFonts w:ascii="Tahoma" w:eastAsia="Calibri" w:hAnsi="Tahoma" w:cs="Tahoma"/>
          <w:kern w:val="0"/>
          <w:sz w:val="20"/>
          <w:lang w:eastAsia="en-US"/>
        </w:rPr>
        <w:t xml:space="preserve">  PLN  (słownie: </w:t>
      </w:r>
      <w:r>
        <w:rPr>
          <w:rFonts w:ascii="Tahoma" w:eastAsia="Calibri" w:hAnsi="Tahoma" w:cs="Tahoma"/>
          <w:kern w:val="0"/>
          <w:sz w:val="20"/>
          <w:lang w:eastAsia="en-US"/>
        </w:rPr>
        <w:t>……………………………………….</w:t>
      </w:r>
      <w:r w:rsidRPr="00EB6A62">
        <w:rPr>
          <w:rFonts w:ascii="Tahoma" w:eastAsia="Calibri" w:hAnsi="Tahoma" w:cs="Tahoma"/>
          <w:kern w:val="0"/>
          <w:sz w:val="20"/>
          <w:lang w:eastAsia="en-US"/>
        </w:rPr>
        <w:t xml:space="preserve"> ), w tym należny podatek VAT w wysokości</w:t>
      </w:r>
      <w:r>
        <w:rPr>
          <w:rFonts w:ascii="Tahoma" w:eastAsia="Calibri" w:hAnsi="Tahoma" w:cs="Tahoma"/>
          <w:kern w:val="0"/>
          <w:sz w:val="20"/>
          <w:lang w:eastAsia="en-US"/>
        </w:rPr>
        <w:t xml:space="preserve">   </w:t>
      </w:r>
      <w:r w:rsidRPr="00EB6A62">
        <w:rPr>
          <w:rFonts w:ascii="Tahoma" w:eastAsia="Calibri" w:hAnsi="Tahoma" w:cs="Tahoma"/>
          <w:kern w:val="0"/>
          <w:sz w:val="20"/>
          <w:lang w:eastAsia="en-US"/>
        </w:rPr>
        <w:t>%</w:t>
      </w:r>
    </w:p>
    <w:p w14:paraId="0E75535A" w14:textId="77777777" w:rsidR="00EB6A62" w:rsidRPr="00EB6A62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EB6A62">
        <w:rPr>
          <w:rFonts w:ascii="Tahoma" w:eastAsia="Calibri" w:hAnsi="Tahoma" w:cs="Tahoma"/>
          <w:kern w:val="0"/>
          <w:sz w:val="20"/>
          <w:lang w:eastAsia="en-US"/>
        </w:rPr>
        <w:t>5.</w:t>
      </w:r>
      <w:r w:rsidRPr="00EB6A62">
        <w:rPr>
          <w:rFonts w:ascii="Tahoma" w:eastAsia="Calibri" w:hAnsi="Tahoma" w:cs="Tahoma"/>
          <w:kern w:val="0"/>
          <w:sz w:val="20"/>
          <w:lang w:eastAsia="en-US"/>
        </w:rPr>
        <w:tab/>
        <w:t xml:space="preserve">Ceny jednostkowe nie ulegną zmianie przez cały okres obowiązywania umowy - z zastrzeżeniem 8 ust. 6 </w:t>
      </w:r>
    </w:p>
    <w:p w14:paraId="460B53CD" w14:textId="77777777" w:rsidR="00EB6A62" w:rsidRPr="00EB6A62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EB6A62">
        <w:rPr>
          <w:rFonts w:ascii="Tahoma" w:eastAsia="Calibri" w:hAnsi="Tahoma" w:cs="Tahoma"/>
          <w:kern w:val="0"/>
          <w:sz w:val="20"/>
          <w:lang w:eastAsia="en-US"/>
        </w:rPr>
        <w:t>6.</w:t>
      </w:r>
      <w:r w:rsidRPr="00EB6A62">
        <w:rPr>
          <w:rFonts w:ascii="Tahoma" w:eastAsia="Calibri" w:hAnsi="Tahoma" w:cs="Tahoma"/>
          <w:kern w:val="0"/>
          <w:sz w:val="20"/>
          <w:lang w:eastAsia="en-US"/>
        </w:rPr>
        <w:tab/>
        <w:t>Za wykonanie poszczególnych dostaw Zamawiający zapłaci Wykonawcy cenę obliczoną na podstawie cen jednostkowych brutto określonych w załączniku nr 1 do umowy i ilości faktycznie dostarczonych towarów.</w:t>
      </w:r>
    </w:p>
    <w:p w14:paraId="3B9AAA7A" w14:textId="77777777" w:rsidR="00EB6A62" w:rsidRPr="00EB6A62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EB6A62">
        <w:rPr>
          <w:rFonts w:ascii="Tahoma" w:eastAsia="Calibri" w:hAnsi="Tahoma" w:cs="Tahoma"/>
          <w:kern w:val="0"/>
          <w:sz w:val="20"/>
          <w:lang w:eastAsia="en-US"/>
        </w:rPr>
        <w:t>7.</w:t>
      </w:r>
      <w:r w:rsidRPr="00EB6A62">
        <w:rPr>
          <w:rFonts w:ascii="Tahoma" w:eastAsia="Calibri" w:hAnsi="Tahoma" w:cs="Tahoma"/>
          <w:kern w:val="0"/>
          <w:sz w:val="20"/>
          <w:lang w:eastAsia="en-US"/>
        </w:rPr>
        <w:tab/>
        <w:t>Zapłata za dostarczony towar będzie następować na podstawie faktur VAT .</w:t>
      </w:r>
    </w:p>
    <w:p w14:paraId="378ADD57" w14:textId="77777777" w:rsidR="00EB6A62" w:rsidRPr="00EB6A62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EB6A62">
        <w:rPr>
          <w:rFonts w:ascii="Tahoma" w:eastAsia="Calibri" w:hAnsi="Tahoma" w:cs="Tahoma"/>
          <w:kern w:val="0"/>
          <w:sz w:val="20"/>
          <w:lang w:eastAsia="en-US"/>
        </w:rPr>
        <w:t>8.</w:t>
      </w:r>
      <w:r w:rsidRPr="00EB6A62">
        <w:rPr>
          <w:rFonts w:ascii="Tahoma" w:eastAsia="Calibri" w:hAnsi="Tahoma" w:cs="Tahoma"/>
          <w:kern w:val="0"/>
          <w:sz w:val="20"/>
          <w:lang w:eastAsia="en-US"/>
        </w:rPr>
        <w:tab/>
        <w:t xml:space="preserve">Wynagrodzenie Wykonawcy jest wynagrodzeniem ryczałtowym za wszystkie świadczenia Wykonawcy konieczne do prawidłowego, pełnego, funkcjonalnego i terminowego wykonania przedmiotu umowy. </w:t>
      </w:r>
    </w:p>
    <w:p w14:paraId="655A3655" w14:textId="77777777" w:rsidR="00EB6A62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Garamond" w:hAnsi="Garamond" w:cs="Calibri"/>
          <w:sz w:val="18"/>
          <w:szCs w:val="18"/>
        </w:rPr>
      </w:pPr>
    </w:p>
    <w:p w14:paraId="61BB1C49" w14:textId="1BF8FDD6" w:rsidR="00EB6A62" w:rsidRPr="00AA4F69" w:rsidRDefault="00EB6A62" w:rsidP="00EB6A62">
      <w:pPr>
        <w:pStyle w:val="Tekstpodstawowy24"/>
        <w:spacing w:line="276" w:lineRule="auto"/>
        <w:ind w:left="284" w:hanging="284"/>
        <w:jc w:val="center"/>
        <w:rPr>
          <w:rFonts w:ascii="Tahoma" w:eastAsia="Calibri" w:hAnsi="Tahoma" w:cs="Tahoma"/>
          <w:kern w:val="0"/>
          <w:sz w:val="20"/>
          <w:lang w:eastAsia="en-US"/>
        </w:rPr>
      </w:pPr>
      <w:r w:rsidRPr="00AA4F69">
        <w:rPr>
          <w:rFonts w:ascii="Tahoma" w:eastAsia="Calibri" w:hAnsi="Tahoma" w:cs="Tahoma"/>
          <w:kern w:val="0"/>
          <w:sz w:val="20"/>
          <w:lang w:eastAsia="en-US"/>
        </w:rPr>
        <w:t>§2</w:t>
      </w:r>
    </w:p>
    <w:p w14:paraId="30875659" w14:textId="77777777" w:rsidR="00EB6A62" w:rsidRPr="00EB6A62" w:rsidRDefault="00EB6A62" w:rsidP="00EB6A62">
      <w:pPr>
        <w:pStyle w:val="Tekstpodstawowy24"/>
        <w:spacing w:line="276" w:lineRule="auto"/>
        <w:ind w:left="284" w:hanging="284"/>
        <w:jc w:val="center"/>
        <w:rPr>
          <w:rFonts w:ascii="Garamond" w:hAnsi="Garamond" w:cs="Calibri"/>
          <w:sz w:val="18"/>
          <w:szCs w:val="18"/>
        </w:rPr>
      </w:pPr>
    </w:p>
    <w:p w14:paraId="62390F4F" w14:textId="77777777" w:rsidR="00EB6A62" w:rsidRPr="009D04F2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9D04F2">
        <w:rPr>
          <w:rFonts w:ascii="Tahoma" w:eastAsia="Calibri" w:hAnsi="Tahoma" w:cs="Tahoma"/>
          <w:kern w:val="0"/>
          <w:sz w:val="20"/>
          <w:lang w:eastAsia="en-US"/>
        </w:rPr>
        <w:t>1.</w:t>
      </w:r>
      <w:r w:rsidRPr="009D04F2">
        <w:rPr>
          <w:rFonts w:ascii="Tahoma" w:eastAsia="Calibri" w:hAnsi="Tahoma" w:cs="Tahoma"/>
          <w:kern w:val="0"/>
          <w:sz w:val="20"/>
          <w:lang w:eastAsia="en-US"/>
        </w:rPr>
        <w:tab/>
      </w:r>
      <w:r w:rsidRPr="00EB6A62">
        <w:rPr>
          <w:rFonts w:ascii="Tahoma" w:eastAsia="Calibri" w:hAnsi="Tahoma" w:cs="Tahoma"/>
          <w:kern w:val="0"/>
          <w:sz w:val="20"/>
          <w:lang w:eastAsia="en-US"/>
        </w:rPr>
        <w:t>Dostawy następować będą sukcesywnie, w ilości i asortymencie, zgodnie z zamówieniami częściowymi Zamawiającego w terminie do 2 dni roboczych od dnia otrzymania zamówienia.</w:t>
      </w:r>
    </w:p>
    <w:p w14:paraId="420D2E07" w14:textId="5A7D6870" w:rsidR="00EB6A62" w:rsidRPr="009D04F2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9D04F2">
        <w:rPr>
          <w:rFonts w:ascii="Tahoma" w:eastAsia="Calibri" w:hAnsi="Tahoma" w:cs="Tahoma"/>
          <w:kern w:val="0"/>
          <w:sz w:val="20"/>
          <w:lang w:eastAsia="en-US"/>
        </w:rPr>
        <w:t>2.</w:t>
      </w:r>
      <w:r w:rsidRPr="009D04F2">
        <w:rPr>
          <w:rFonts w:ascii="Tahoma" w:eastAsia="Calibri" w:hAnsi="Tahoma" w:cs="Tahoma"/>
          <w:kern w:val="0"/>
          <w:sz w:val="20"/>
          <w:lang w:eastAsia="en-US"/>
        </w:rPr>
        <w:tab/>
        <w:t xml:space="preserve">Zamówienia będą składane emailem lub pisemnie przez pracownika </w:t>
      </w:r>
      <w:r w:rsidR="009D04F2" w:rsidRPr="009D04F2">
        <w:rPr>
          <w:rFonts w:ascii="Tahoma" w:eastAsia="Calibri" w:hAnsi="Tahoma" w:cs="Tahoma"/>
          <w:kern w:val="0"/>
          <w:sz w:val="20"/>
          <w:lang w:eastAsia="en-US"/>
        </w:rPr>
        <w:t xml:space="preserve">Pracowni Histopatologicznej . </w:t>
      </w:r>
      <w:r w:rsidRPr="009D04F2">
        <w:rPr>
          <w:rFonts w:ascii="Tahoma" w:eastAsia="Calibri" w:hAnsi="Tahoma" w:cs="Tahoma"/>
          <w:kern w:val="0"/>
          <w:sz w:val="20"/>
          <w:lang w:eastAsia="en-US"/>
        </w:rPr>
        <w:t xml:space="preserve"> Dostawy Odczynników realizowane będą na podstawie prawidłowo wypełnionego pisemnego zamówienia Zamawiającego przesłanego emailem (na adres </w:t>
      </w:r>
      <w:hyperlink r:id="rId8" w:history="1">
        <w:r w:rsidR="009D04F2" w:rsidRPr="009D04F2">
          <w:rPr>
            <w:rFonts w:ascii="Tahoma" w:eastAsia="Calibri" w:hAnsi="Tahoma" w:cs="Tahoma"/>
            <w:kern w:val="0"/>
            <w:sz w:val="20"/>
            <w:lang w:eastAsia="en-US"/>
          </w:rPr>
          <w:t>……………………….</w:t>
        </w:r>
      </w:hyperlink>
      <w:r w:rsidRPr="009D04F2">
        <w:rPr>
          <w:rFonts w:ascii="Tahoma" w:eastAsia="Calibri" w:hAnsi="Tahoma" w:cs="Tahoma"/>
          <w:kern w:val="0"/>
          <w:sz w:val="20"/>
          <w:lang w:eastAsia="en-US"/>
        </w:rPr>
        <w:t xml:space="preserve">   ). Minimalne dane niezbędne do prawidłowego zamówienia Odczynników to: nazwa i adres Zamawiającego, nazwa handlowa i numer katalogowy zamawianych produktów, ilość, wskazanie właściwej umowy handlowej, miejsce dostawy. W przypadku materiału kontrolnego, niezbędną informacją jest również numer zamawianej serii (LOT), zgodnie z harmonogramem dostaw – jeśli dotyczy</w:t>
      </w:r>
    </w:p>
    <w:p w14:paraId="0EABA4B4" w14:textId="5A400CA1" w:rsidR="00EB6A62" w:rsidRPr="009D04F2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9D04F2">
        <w:rPr>
          <w:rFonts w:ascii="Tahoma" w:eastAsia="Calibri" w:hAnsi="Tahoma" w:cs="Tahoma"/>
          <w:kern w:val="0"/>
          <w:sz w:val="20"/>
          <w:lang w:eastAsia="en-US"/>
        </w:rPr>
        <w:t>3.</w:t>
      </w:r>
      <w:r w:rsidRPr="009D04F2">
        <w:rPr>
          <w:rFonts w:ascii="Tahoma" w:eastAsia="Calibri" w:hAnsi="Tahoma" w:cs="Tahoma"/>
          <w:kern w:val="0"/>
          <w:sz w:val="20"/>
          <w:lang w:eastAsia="en-US"/>
        </w:rPr>
        <w:tab/>
        <w:t xml:space="preserve">Dostawy odbywać się będą na ryzyko i koszt Wykonawcy do  </w:t>
      </w:r>
      <w:r w:rsidR="009D04F2" w:rsidRPr="009D04F2">
        <w:rPr>
          <w:rFonts w:ascii="Tahoma" w:eastAsia="Calibri" w:hAnsi="Tahoma" w:cs="Tahoma"/>
          <w:kern w:val="0"/>
          <w:sz w:val="20"/>
          <w:lang w:eastAsia="en-US"/>
        </w:rPr>
        <w:t xml:space="preserve">Pracowni Histopatologicznej </w:t>
      </w:r>
      <w:r w:rsidRPr="009D04F2">
        <w:rPr>
          <w:rFonts w:ascii="Tahoma" w:eastAsia="Calibri" w:hAnsi="Tahoma" w:cs="Tahoma"/>
          <w:kern w:val="0"/>
          <w:sz w:val="20"/>
          <w:lang w:eastAsia="en-US"/>
        </w:rPr>
        <w:t xml:space="preserve"> </w:t>
      </w:r>
      <w:r w:rsidR="00AA4F69">
        <w:rPr>
          <w:rFonts w:ascii="Tahoma" w:eastAsia="Calibri" w:hAnsi="Tahoma" w:cs="Tahoma"/>
          <w:kern w:val="0"/>
          <w:sz w:val="20"/>
          <w:lang w:eastAsia="en-US"/>
        </w:rPr>
        <w:br/>
      </w:r>
      <w:r w:rsidRPr="009D04F2">
        <w:rPr>
          <w:rFonts w:ascii="Tahoma" w:eastAsia="Calibri" w:hAnsi="Tahoma" w:cs="Tahoma"/>
          <w:kern w:val="0"/>
          <w:sz w:val="20"/>
          <w:lang w:eastAsia="en-US"/>
        </w:rPr>
        <w:t>w Suwałkach, ul. Szpitalna 60 w dni robocze (tj. poniedziałek – piątek)  w godz. 8.00 – 14.00.</w:t>
      </w:r>
    </w:p>
    <w:p w14:paraId="69DA3EEA" w14:textId="77777777" w:rsidR="00EB6A62" w:rsidRPr="009D04F2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9D04F2">
        <w:rPr>
          <w:rFonts w:ascii="Tahoma" w:eastAsia="Calibri" w:hAnsi="Tahoma" w:cs="Tahoma"/>
          <w:kern w:val="0"/>
          <w:sz w:val="20"/>
          <w:lang w:eastAsia="en-US"/>
        </w:rPr>
        <w:t>4.</w:t>
      </w:r>
      <w:r w:rsidRPr="009D04F2">
        <w:rPr>
          <w:rFonts w:ascii="Tahoma" w:eastAsia="Calibri" w:hAnsi="Tahoma" w:cs="Tahoma"/>
          <w:kern w:val="0"/>
          <w:sz w:val="20"/>
          <w:lang w:eastAsia="en-US"/>
        </w:rPr>
        <w:tab/>
        <w:t xml:space="preserve">Odpowiedzialność za dostarczenie przedmiotu zamówienia w terminie i w miejsce wskazane przez Zamawiającego ponosi Wykonawca. </w:t>
      </w:r>
    </w:p>
    <w:p w14:paraId="74AC99AE" w14:textId="77777777" w:rsidR="00EB6A62" w:rsidRPr="009D04F2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9D04F2">
        <w:rPr>
          <w:rFonts w:ascii="Tahoma" w:eastAsia="Calibri" w:hAnsi="Tahoma" w:cs="Tahoma"/>
          <w:kern w:val="0"/>
          <w:sz w:val="20"/>
          <w:lang w:eastAsia="en-US"/>
        </w:rPr>
        <w:t>5.</w:t>
      </w:r>
      <w:r w:rsidRPr="009D04F2">
        <w:rPr>
          <w:rFonts w:ascii="Tahoma" w:eastAsia="Calibri" w:hAnsi="Tahoma" w:cs="Tahoma"/>
          <w:kern w:val="0"/>
          <w:sz w:val="20"/>
          <w:lang w:eastAsia="en-US"/>
        </w:rPr>
        <w:tab/>
        <w:t>Za datę i miejsce dostawy uważa się dzień wydania towaru osobie upoważnionej przez Zamawiającego do odbioru towaru.</w:t>
      </w:r>
    </w:p>
    <w:p w14:paraId="1C90A006" w14:textId="77777777" w:rsidR="00EB6A62" w:rsidRPr="009D04F2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9D04F2">
        <w:rPr>
          <w:rFonts w:ascii="Tahoma" w:eastAsia="Calibri" w:hAnsi="Tahoma" w:cs="Tahoma"/>
          <w:kern w:val="0"/>
          <w:sz w:val="20"/>
          <w:lang w:eastAsia="en-US"/>
        </w:rPr>
        <w:t>6.</w:t>
      </w:r>
      <w:r w:rsidRPr="009D04F2">
        <w:rPr>
          <w:rFonts w:ascii="Tahoma" w:eastAsia="Calibri" w:hAnsi="Tahoma" w:cs="Tahoma"/>
          <w:kern w:val="0"/>
          <w:sz w:val="20"/>
          <w:lang w:eastAsia="en-US"/>
        </w:rPr>
        <w:tab/>
        <w:t xml:space="preserve">Zamawiający ma prawo odmówić odbioru towaru w przypadku ujawnienia   w zamówionej częściowej partii towaru, braków ilościowych w poszczególnych opakowaniach, wad jakościowych dostarczonego towaru oraz towaru przeterminowanego lub uszkodzonego. </w:t>
      </w:r>
    </w:p>
    <w:p w14:paraId="7357CABC" w14:textId="77777777" w:rsidR="00EB6A62" w:rsidRPr="009D04F2" w:rsidRDefault="00EB6A62" w:rsidP="00EB6A62">
      <w:pPr>
        <w:jc w:val="center"/>
        <w:rPr>
          <w:rFonts w:ascii="Tahoma" w:hAnsi="Tahoma" w:cs="Tahoma"/>
          <w:sz w:val="20"/>
          <w:szCs w:val="20"/>
        </w:rPr>
      </w:pPr>
    </w:p>
    <w:p w14:paraId="0A099638" w14:textId="77777777" w:rsidR="00EB6A62" w:rsidRPr="00AA4F69" w:rsidRDefault="00EB6A62" w:rsidP="00EB6A62">
      <w:pPr>
        <w:jc w:val="center"/>
        <w:rPr>
          <w:rFonts w:ascii="Tahoma" w:hAnsi="Tahoma" w:cs="Tahoma"/>
          <w:sz w:val="20"/>
          <w:szCs w:val="20"/>
        </w:rPr>
      </w:pPr>
      <w:r w:rsidRPr="00AA4F69">
        <w:rPr>
          <w:rFonts w:ascii="Tahoma" w:hAnsi="Tahoma" w:cs="Tahoma"/>
          <w:sz w:val="20"/>
          <w:szCs w:val="20"/>
        </w:rPr>
        <w:t>§  4</w:t>
      </w:r>
    </w:p>
    <w:p w14:paraId="2CD4A901" w14:textId="77777777" w:rsidR="00EB6A62" w:rsidRDefault="00EB6A62" w:rsidP="00EB6A62">
      <w:pPr>
        <w:pStyle w:val="Tekstpodstawowy24"/>
        <w:tabs>
          <w:tab w:val="left" w:pos="284"/>
        </w:tabs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7F1916">
        <w:rPr>
          <w:rFonts w:ascii="Tahoma" w:eastAsia="Calibri" w:hAnsi="Tahoma" w:cs="Tahoma"/>
          <w:kern w:val="0"/>
          <w:sz w:val="20"/>
          <w:lang w:eastAsia="en-US"/>
        </w:rPr>
        <w:t>1.</w:t>
      </w:r>
      <w:r w:rsidRPr="007F1916">
        <w:rPr>
          <w:rFonts w:ascii="Tahoma" w:eastAsia="Calibri" w:hAnsi="Tahoma" w:cs="Tahoma"/>
          <w:kern w:val="0"/>
          <w:sz w:val="20"/>
          <w:lang w:eastAsia="en-US"/>
        </w:rPr>
        <w:tab/>
        <w:t>Wykonawca zapewnia, że dostarczony przedmiot umowy odpowiada przepisom, oraz normatywom technicznym obowiązującym w Polsce. Wykonawca gwarantuje, że dostarczane artykuły w ramach umowy są wysokiej jakości i zapewniają należyte bezpieczeństwo oraz są dopuszczone do użytkowania w placówkach medycznych na terenie RP.</w:t>
      </w:r>
    </w:p>
    <w:p w14:paraId="466DEB5B" w14:textId="77777777" w:rsidR="007F1916" w:rsidRPr="0091172A" w:rsidRDefault="007F1916" w:rsidP="00EB6A62">
      <w:pPr>
        <w:pStyle w:val="Tekstpodstawowy24"/>
        <w:tabs>
          <w:tab w:val="left" w:pos="284"/>
        </w:tabs>
        <w:spacing w:line="276" w:lineRule="auto"/>
        <w:ind w:left="284" w:hanging="284"/>
        <w:jc w:val="both"/>
        <w:rPr>
          <w:rFonts w:ascii="Garamond" w:hAnsi="Garamond" w:cs="Calibri"/>
          <w:sz w:val="18"/>
          <w:szCs w:val="18"/>
        </w:rPr>
      </w:pPr>
    </w:p>
    <w:p w14:paraId="756449DA" w14:textId="77777777" w:rsidR="00EB6A62" w:rsidRPr="007F1916" w:rsidRDefault="00EB6A62" w:rsidP="00EB6A62">
      <w:pPr>
        <w:pStyle w:val="Tekstpodstawowy24"/>
        <w:tabs>
          <w:tab w:val="left" w:pos="284"/>
        </w:tabs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7F1916">
        <w:rPr>
          <w:rFonts w:ascii="Tahoma" w:eastAsia="Calibri" w:hAnsi="Tahoma" w:cs="Tahoma"/>
          <w:kern w:val="0"/>
          <w:sz w:val="20"/>
          <w:lang w:eastAsia="en-US"/>
        </w:rPr>
        <w:t>2.</w:t>
      </w:r>
      <w:r w:rsidRPr="007F1916">
        <w:rPr>
          <w:rFonts w:ascii="Tahoma" w:eastAsia="Calibri" w:hAnsi="Tahoma" w:cs="Tahoma"/>
          <w:kern w:val="0"/>
          <w:sz w:val="20"/>
          <w:lang w:eastAsia="en-US"/>
        </w:rPr>
        <w:tab/>
        <w:t>Wykonawca dostarczy:</w:t>
      </w:r>
    </w:p>
    <w:p w14:paraId="23721CC5" w14:textId="77777777" w:rsidR="00EB6A62" w:rsidRPr="007F1916" w:rsidRDefault="00EB6A62" w:rsidP="00EB6A62">
      <w:pPr>
        <w:pStyle w:val="Tekstpodstawowy24"/>
        <w:tabs>
          <w:tab w:val="left" w:pos="284"/>
        </w:tabs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7F1916">
        <w:rPr>
          <w:rFonts w:ascii="Tahoma" w:eastAsia="Calibri" w:hAnsi="Tahoma" w:cs="Tahoma"/>
          <w:kern w:val="0"/>
          <w:sz w:val="20"/>
          <w:lang w:eastAsia="en-US"/>
        </w:rPr>
        <w:tab/>
        <w:t xml:space="preserve">1) towar wraz z dokumentami dopuszczającymi go do użytkowania w placówkach ochrony zdrowia na terenie RP, wraz z pierwszą dostawą zamawianego towaru, a następnie wraz z każdą zmianę ww. </w:t>
      </w:r>
      <w:r w:rsidRPr="007F1916">
        <w:rPr>
          <w:rFonts w:ascii="Tahoma" w:eastAsia="Calibri" w:hAnsi="Tahoma" w:cs="Tahoma"/>
          <w:kern w:val="0"/>
          <w:sz w:val="20"/>
          <w:lang w:eastAsia="en-US"/>
        </w:rPr>
        <w:lastRenderedPageBreak/>
        <w:t>dokumentów. W odniesieniu do Wykonawców nie mających technicznych możliwości dostarczenia powyższych dokumentów, Zamawiający uzna za spełnienie warunku udostępnienie ich do bezpłatnego i całodobowego pobrania ze strony internetowej Wykonawcy dostępnej pod adresem: …………………………..</w:t>
      </w:r>
    </w:p>
    <w:p w14:paraId="6BC66CAF" w14:textId="77777777" w:rsidR="00EB6A62" w:rsidRPr="007F1916" w:rsidRDefault="00EB6A62" w:rsidP="00EB6A62">
      <w:pPr>
        <w:pStyle w:val="Tekstpodstawowy24"/>
        <w:tabs>
          <w:tab w:val="left" w:pos="284"/>
        </w:tabs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7F1916">
        <w:rPr>
          <w:rFonts w:ascii="Tahoma" w:eastAsia="Calibri" w:hAnsi="Tahoma" w:cs="Tahoma"/>
          <w:kern w:val="0"/>
          <w:sz w:val="20"/>
          <w:lang w:eastAsia="en-US"/>
        </w:rPr>
        <w:tab/>
        <w:t>2) towar o wysokim standardzie jakościowym.</w:t>
      </w:r>
    </w:p>
    <w:p w14:paraId="36445B7A" w14:textId="77777777" w:rsidR="00EB6A62" w:rsidRPr="007F1916" w:rsidRDefault="00EB6A62" w:rsidP="007F1916">
      <w:pPr>
        <w:pStyle w:val="Tekstpodstawowy24"/>
        <w:tabs>
          <w:tab w:val="left" w:pos="284"/>
        </w:tabs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7F1916">
        <w:rPr>
          <w:rFonts w:ascii="Tahoma" w:eastAsia="Calibri" w:hAnsi="Tahoma" w:cs="Tahoma"/>
          <w:kern w:val="0"/>
          <w:sz w:val="20"/>
          <w:lang w:eastAsia="en-US"/>
        </w:rPr>
        <w:t>3.</w:t>
      </w:r>
      <w:r w:rsidRPr="007F1916">
        <w:rPr>
          <w:rFonts w:ascii="Tahoma" w:eastAsia="Calibri" w:hAnsi="Tahoma" w:cs="Tahoma"/>
          <w:kern w:val="0"/>
          <w:sz w:val="20"/>
          <w:lang w:eastAsia="en-US"/>
        </w:rPr>
        <w:tab/>
        <w:t>Na każdej partii towaru muszą znajdować się etykiety umożliwiające identyfikację towaru.</w:t>
      </w:r>
    </w:p>
    <w:p w14:paraId="7776325B" w14:textId="77777777" w:rsidR="00EB6A62" w:rsidRPr="007F1916" w:rsidRDefault="00EB6A62" w:rsidP="00EB6A62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F1916">
        <w:rPr>
          <w:rFonts w:ascii="Tahoma" w:hAnsi="Tahoma" w:cs="Tahoma"/>
          <w:sz w:val="20"/>
          <w:szCs w:val="20"/>
        </w:rPr>
        <w:t>4.    Strony umowy 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12 miesięcy od dnia dostawy, z wyłączeniem krwi kontrolnej, dla której termin ważności jest zgodny z harmonogramem dostaw materiału kontrolnego dostępnym na stronie www....................pl. jeśli dotyczy.</w:t>
      </w:r>
    </w:p>
    <w:p w14:paraId="0C76C180" w14:textId="77777777" w:rsidR="00EB6A62" w:rsidRPr="007F1916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7F1916">
        <w:rPr>
          <w:rFonts w:ascii="Tahoma" w:eastAsia="Calibri" w:hAnsi="Tahoma" w:cs="Tahoma"/>
          <w:kern w:val="0"/>
          <w:sz w:val="20"/>
          <w:lang w:eastAsia="en-US"/>
        </w:rPr>
        <w:t>5.</w:t>
      </w:r>
      <w:r w:rsidRPr="007F1916">
        <w:rPr>
          <w:rFonts w:ascii="Tahoma" w:eastAsia="Calibri" w:hAnsi="Tahoma" w:cs="Tahoma"/>
          <w:kern w:val="0"/>
          <w:sz w:val="20"/>
          <w:lang w:eastAsia="en-US"/>
        </w:rPr>
        <w:tab/>
        <w:t xml:space="preserve"> Zamawiający ma prawo do złożenia reklamacji w przypadku stwierdzenia, iż towar jest wadliwy.</w:t>
      </w:r>
    </w:p>
    <w:p w14:paraId="42EA0977" w14:textId="2F9F6268" w:rsidR="00EB6A62" w:rsidRPr="007F1916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7F1916">
        <w:rPr>
          <w:rFonts w:ascii="Tahoma" w:eastAsia="Calibri" w:hAnsi="Tahoma" w:cs="Tahoma"/>
          <w:kern w:val="0"/>
          <w:sz w:val="20"/>
          <w:lang w:eastAsia="en-US"/>
        </w:rPr>
        <w:t>6.</w:t>
      </w:r>
      <w:r w:rsidRPr="007F1916">
        <w:rPr>
          <w:rFonts w:ascii="Tahoma" w:eastAsia="Calibri" w:hAnsi="Tahoma" w:cs="Tahoma"/>
          <w:kern w:val="0"/>
          <w:sz w:val="20"/>
          <w:lang w:eastAsia="en-US"/>
        </w:rPr>
        <w:tab/>
        <w:t xml:space="preserve">Reklamacja będzie składana emailem przez pracownika </w:t>
      </w:r>
      <w:r w:rsidR="007F1916">
        <w:rPr>
          <w:rFonts w:ascii="Tahoma" w:eastAsia="Calibri" w:hAnsi="Tahoma" w:cs="Tahoma"/>
          <w:kern w:val="0"/>
          <w:sz w:val="20"/>
          <w:lang w:eastAsia="en-US"/>
        </w:rPr>
        <w:t>Pracowni</w:t>
      </w:r>
      <w:r w:rsidRPr="007F1916">
        <w:rPr>
          <w:rFonts w:ascii="Tahoma" w:eastAsia="Calibri" w:hAnsi="Tahoma" w:cs="Tahoma"/>
          <w:kern w:val="0"/>
          <w:sz w:val="20"/>
          <w:lang w:eastAsia="en-US"/>
        </w:rPr>
        <w:t xml:space="preserve"> na adres: </w:t>
      </w:r>
      <w:hyperlink r:id="rId9" w:history="1">
        <w:r w:rsidR="007F1916">
          <w:rPr>
            <w:rFonts w:ascii="Tahoma" w:eastAsia="Calibri" w:hAnsi="Tahoma" w:cs="Tahoma"/>
            <w:kern w:val="0"/>
            <w:sz w:val="20"/>
            <w:lang w:eastAsia="en-US"/>
          </w:rPr>
          <w:t>……………………….</w:t>
        </w:r>
      </w:hyperlink>
      <w:r w:rsidRPr="007F1916">
        <w:rPr>
          <w:rFonts w:ascii="Tahoma" w:eastAsia="Calibri" w:hAnsi="Tahoma" w:cs="Tahoma"/>
          <w:kern w:val="0"/>
          <w:sz w:val="20"/>
          <w:lang w:eastAsia="en-US"/>
        </w:rPr>
        <w:t xml:space="preserve">  </w:t>
      </w:r>
      <w:r w:rsidR="00AA4F69">
        <w:rPr>
          <w:rFonts w:ascii="Tahoma" w:eastAsia="Calibri" w:hAnsi="Tahoma" w:cs="Tahoma"/>
          <w:kern w:val="0"/>
          <w:sz w:val="20"/>
          <w:lang w:eastAsia="en-US"/>
        </w:rPr>
        <w:br/>
      </w:r>
      <w:r w:rsidRPr="007F1916">
        <w:rPr>
          <w:rFonts w:ascii="Tahoma" w:eastAsia="Calibri" w:hAnsi="Tahoma" w:cs="Tahoma"/>
          <w:kern w:val="0"/>
          <w:sz w:val="20"/>
          <w:lang w:eastAsia="en-US"/>
        </w:rPr>
        <w:t>a następnie niezwłocznie potwierdzona na piśmie</w:t>
      </w:r>
    </w:p>
    <w:p w14:paraId="2779FC63" w14:textId="77777777" w:rsidR="00EB6A62" w:rsidRPr="007F1916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Tahoma" w:eastAsia="Calibri" w:hAnsi="Tahoma" w:cs="Tahoma"/>
          <w:kern w:val="0"/>
          <w:sz w:val="20"/>
          <w:lang w:eastAsia="en-US"/>
        </w:rPr>
      </w:pPr>
      <w:r w:rsidRPr="007F1916">
        <w:rPr>
          <w:rFonts w:ascii="Tahoma" w:eastAsia="Calibri" w:hAnsi="Tahoma" w:cs="Tahoma"/>
          <w:kern w:val="0"/>
          <w:sz w:val="20"/>
          <w:lang w:eastAsia="en-US"/>
        </w:rPr>
        <w:t>7.</w:t>
      </w:r>
      <w:r w:rsidRPr="007F1916">
        <w:rPr>
          <w:rFonts w:ascii="Tahoma" w:eastAsia="Calibri" w:hAnsi="Tahoma" w:cs="Tahoma"/>
          <w:kern w:val="0"/>
          <w:sz w:val="20"/>
          <w:lang w:eastAsia="en-US"/>
        </w:rPr>
        <w:tab/>
        <w:t>Towarem wadliwym jest w szczególności towar nie spełniający wymogów określonych w ust. 1, 2, 3 i 4 oraz mający innego rodzaju wady fizyczne lub prawne.</w:t>
      </w:r>
    </w:p>
    <w:p w14:paraId="0DD439DC" w14:textId="77777777" w:rsidR="00EB6A62" w:rsidRPr="007F1916" w:rsidRDefault="00EB6A62" w:rsidP="00EB6A62">
      <w:pPr>
        <w:ind w:left="284" w:hanging="284"/>
        <w:rPr>
          <w:rFonts w:ascii="Tahoma" w:hAnsi="Tahoma" w:cs="Tahoma"/>
          <w:sz w:val="20"/>
          <w:szCs w:val="20"/>
        </w:rPr>
      </w:pPr>
      <w:r w:rsidRPr="007F1916">
        <w:rPr>
          <w:rFonts w:ascii="Tahoma" w:hAnsi="Tahoma" w:cs="Tahoma"/>
          <w:sz w:val="20"/>
          <w:szCs w:val="20"/>
        </w:rPr>
        <w:t>8.    Gdy dostawa jest niewłaściwa pod względem ilościowym, brakujący towar Wykonawca dostarczy odpowiednio w terminach  wymienionych w § 3 ust. 1</w:t>
      </w:r>
    </w:p>
    <w:p w14:paraId="21BC62DF" w14:textId="77777777" w:rsidR="00EB6A62" w:rsidRPr="007F1916" w:rsidRDefault="00EB6A62" w:rsidP="00EB6A62">
      <w:pPr>
        <w:ind w:left="426" w:hanging="425"/>
        <w:rPr>
          <w:rFonts w:ascii="Tahoma" w:hAnsi="Tahoma" w:cs="Tahoma"/>
          <w:sz w:val="20"/>
          <w:szCs w:val="20"/>
        </w:rPr>
      </w:pPr>
      <w:r w:rsidRPr="007F1916">
        <w:rPr>
          <w:rFonts w:ascii="Tahoma" w:hAnsi="Tahoma" w:cs="Tahoma"/>
          <w:sz w:val="20"/>
          <w:szCs w:val="20"/>
        </w:rPr>
        <w:t>9.      W przypadku dostawy w całości lub w części o niewłaściwej jakości, Wykonawca zobowiązuje się rozpatrzyć reklamację złożoną na piśmie w ciągu 7 dni roboczych od daty jej otrzymania; jeżeli reklamacja zostanie uznana, towar wolny od wad Wykonawca dostarczy w terminach określonych w § 3 ust. 1</w:t>
      </w:r>
    </w:p>
    <w:p w14:paraId="5329D675" w14:textId="77777777" w:rsidR="00EB6A62" w:rsidRPr="007F1916" w:rsidRDefault="00EB6A62" w:rsidP="00EB6A62">
      <w:pPr>
        <w:ind w:left="426" w:hanging="426"/>
        <w:rPr>
          <w:rFonts w:ascii="Tahoma" w:hAnsi="Tahoma" w:cs="Tahoma"/>
          <w:sz w:val="20"/>
          <w:szCs w:val="20"/>
        </w:rPr>
      </w:pPr>
      <w:r w:rsidRPr="007F1916">
        <w:rPr>
          <w:rFonts w:ascii="Tahoma" w:hAnsi="Tahoma" w:cs="Tahoma"/>
          <w:sz w:val="20"/>
          <w:szCs w:val="20"/>
        </w:rPr>
        <w:t>10.    W przypadku dostarczenia towarów nie zamówionych przez Zamawiającego zostaną one zwrócone Wykonawcy na jego koszt i ryzyko.</w:t>
      </w:r>
    </w:p>
    <w:p w14:paraId="0715315B" w14:textId="77777777" w:rsidR="00EB6A62" w:rsidRPr="007F1916" w:rsidRDefault="00EB6A62" w:rsidP="00EB6A62">
      <w:pPr>
        <w:rPr>
          <w:rFonts w:ascii="Tahoma" w:hAnsi="Tahoma" w:cs="Tahoma"/>
          <w:sz w:val="20"/>
          <w:szCs w:val="20"/>
        </w:rPr>
      </w:pPr>
      <w:r w:rsidRPr="007F1916">
        <w:rPr>
          <w:rFonts w:ascii="Tahoma" w:hAnsi="Tahoma" w:cs="Tahoma"/>
          <w:sz w:val="20"/>
          <w:szCs w:val="20"/>
        </w:rPr>
        <w:t>11.    Wszelkie czynności związane z reklamacją towaru obciążają Wykonawcę.</w:t>
      </w:r>
    </w:p>
    <w:p w14:paraId="53132448" w14:textId="77777777" w:rsidR="00EB6A62" w:rsidRPr="0091172A" w:rsidRDefault="00EB6A62" w:rsidP="00EB6A62">
      <w:pPr>
        <w:pStyle w:val="Tekstpodstawowy24"/>
        <w:spacing w:line="276" w:lineRule="auto"/>
        <w:ind w:left="284" w:hanging="284"/>
        <w:jc w:val="both"/>
        <w:rPr>
          <w:rFonts w:ascii="Garamond" w:hAnsi="Garamond" w:cs="Calibri"/>
          <w:sz w:val="18"/>
          <w:szCs w:val="18"/>
          <w:lang w:eastAsia="pl-PL"/>
        </w:rPr>
      </w:pPr>
    </w:p>
    <w:p w14:paraId="2063CF26" w14:textId="77777777" w:rsidR="00EB6A62" w:rsidRPr="007F1916" w:rsidRDefault="00EB6A62" w:rsidP="00EB6A62">
      <w:pPr>
        <w:jc w:val="center"/>
        <w:rPr>
          <w:rFonts w:ascii="Tahoma" w:hAnsi="Tahoma" w:cs="Tahoma"/>
          <w:sz w:val="20"/>
          <w:szCs w:val="20"/>
        </w:rPr>
      </w:pPr>
      <w:r w:rsidRPr="007F1916">
        <w:rPr>
          <w:rFonts w:ascii="Tahoma" w:hAnsi="Tahoma" w:cs="Tahoma"/>
          <w:sz w:val="20"/>
          <w:szCs w:val="20"/>
        </w:rPr>
        <w:t xml:space="preserve"> § 5</w:t>
      </w:r>
    </w:p>
    <w:p w14:paraId="08EAD8AF" w14:textId="530F2149" w:rsidR="007F1916" w:rsidRPr="007F1916" w:rsidRDefault="00EB6A62" w:rsidP="007F1916">
      <w:pPr>
        <w:pStyle w:val="Akapitzlist"/>
        <w:numPr>
          <w:ilvl w:val="0"/>
          <w:numId w:val="34"/>
        </w:numPr>
        <w:suppressAutoHyphens/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F1916">
        <w:rPr>
          <w:rFonts w:ascii="Tahoma" w:hAnsi="Tahoma" w:cs="Tahoma"/>
          <w:sz w:val="20"/>
          <w:szCs w:val="20"/>
        </w:rPr>
        <w:t xml:space="preserve">Zapłata za dostarczony towar następować będzie przelewem na konto Wykonawcy: </w:t>
      </w:r>
      <w:r w:rsidR="007F1916">
        <w:rPr>
          <w:rFonts w:ascii="Tahoma" w:hAnsi="Tahoma" w:cs="Tahoma"/>
          <w:sz w:val="20"/>
          <w:szCs w:val="20"/>
        </w:rPr>
        <w:t>…………………………………..</w:t>
      </w:r>
      <w:r w:rsidRPr="007F1916">
        <w:rPr>
          <w:rFonts w:ascii="Tahoma" w:hAnsi="Tahoma" w:cs="Tahoma"/>
          <w:sz w:val="20"/>
          <w:szCs w:val="20"/>
        </w:rPr>
        <w:t xml:space="preserve"> w terminie do 60 od </w:t>
      </w:r>
      <w:r w:rsidR="007F1916" w:rsidRPr="007F1916">
        <w:rPr>
          <w:rFonts w:ascii="Tahoma" w:hAnsi="Tahoma" w:cs="Tahoma"/>
          <w:sz w:val="20"/>
          <w:szCs w:val="20"/>
        </w:rPr>
        <w:t xml:space="preserve">daty dostarczenia faktury w formie pisemnej lub </w:t>
      </w:r>
      <w:r w:rsidR="00AA4F69">
        <w:rPr>
          <w:rFonts w:ascii="Tahoma" w:hAnsi="Tahoma" w:cs="Tahoma"/>
          <w:sz w:val="20"/>
          <w:szCs w:val="20"/>
        </w:rPr>
        <w:br/>
      </w:r>
      <w:r w:rsidR="007F1916" w:rsidRPr="007F1916">
        <w:rPr>
          <w:rFonts w:ascii="Tahoma" w:hAnsi="Tahoma" w:cs="Tahoma"/>
          <w:sz w:val="20"/>
          <w:szCs w:val="20"/>
        </w:rPr>
        <w:t xml:space="preserve">w formie elektronicznej za pośrednictwem </w:t>
      </w:r>
      <w:proofErr w:type="spellStart"/>
      <w:r w:rsidR="007F1916" w:rsidRPr="007F1916">
        <w:rPr>
          <w:rFonts w:ascii="Tahoma" w:hAnsi="Tahoma" w:cs="Tahoma"/>
          <w:sz w:val="20"/>
          <w:szCs w:val="20"/>
        </w:rPr>
        <w:t>PEFexpert</w:t>
      </w:r>
      <w:proofErr w:type="spellEnd"/>
      <w:r w:rsidR="007F1916" w:rsidRPr="007F1916">
        <w:rPr>
          <w:rFonts w:ascii="Tahoma" w:hAnsi="Tahoma" w:cs="Tahoma"/>
          <w:sz w:val="20"/>
          <w:szCs w:val="20"/>
        </w:rPr>
        <w:t xml:space="preserve"> Platforma Elektronicznego Fakturowania. Faktura powinna zawierać numer umowy. </w:t>
      </w:r>
    </w:p>
    <w:p w14:paraId="34875730" w14:textId="77777777" w:rsidR="007F1916" w:rsidRPr="00E35285" w:rsidRDefault="007F1916" w:rsidP="007F1916">
      <w:pPr>
        <w:pStyle w:val="Akapitzlist"/>
        <w:numPr>
          <w:ilvl w:val="0"/>
          <w:numId w:val="34"/>
        </w:num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 xml:space="preserve">W przypadku, gdy Wykonawca zobowiązany jest do korzystania z </w:t>
      </w:r>
      <w:proofErr w:type="spellStart"/>
      <w:r w:rsidRPr="00E35285">
        <w:rPr>
          <w:rFonts w:ascii="Tahoma" w:hAnsi="Tahoma" w:cs="Tahoma"/>
          <w:sz w:val="20"/>
          <w:szCs w:val="20"/>
        </w:rPr>
        <w:t>KSeF</w:t>
      </w:r>
      <w:proofErr w:type="spellEnd"/>
      <w:r w:rsidRPr="00E35285">
        <w:rPr>
          <w:rFonts w:ascii="Tahoma" w:hAnsi="Tahoma" w:cs="Tahoma"/>
          <w:sz w:val="20"/>
          <w:szCs w:val="20"/>
        </w:rPr>
        <w:t xml:space="preserve"> w dacie zawarcia niniejszej Umowy, strony ustalają następujące warunki płatności:</w:t>
      </w:r>
    </w:p>
    <w:p w14:paraId="4728AD52" w14:textId="067CC231" w:rsidR="007F1916" w:rsidRPr="00E35285" w:rsidRDefault="007F1916" w:rsidP="007F1916">
      <w:pPr>
        <w:pStyle w:val="Akapitzlist"/>
        <w:numPr>
          <w:ilvl w:val="1"/>
          <w:numId w:val="29"/>
        </w:numPr>
        <w:spacing w:after="0" w:line="259" w:lineRule="auto"/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 xml:space="preserve">Zamawiający zobowiązuje się dokonać zapłaty należności za dostarczony przedmiot zamówienia </w:t>
      </w:r>
      <w:r w:rsidRPr="00E35285">
        <w:rPr>
          <w:rFonts w:ascii="Tahoma" w:hAnsi="Tahoma" w:cs="Tahoma"/>
          <w:b/>
          <w:bCs/>
          <w:sz w:val="20"/>
          <w:szCs w:val="20"/>
        </w:rPr>
        <w:t>w terminie do 60 dni</w:t>
      </w:r>
      <w:r w:rsidRPr="00E35285">
        <w:rPr>
          <w:rFonts w:ascii="Tahoma" w:hAnsi="Tahoma" w:cs="Tahoma"/>
          <w:sz w:val="20"/>
          <w:szCs w:val="20"/>
        </w:rPr>
        <w:t xml:space="preserve"> od daty otrzymania faktury ustrukturyzowanej </w:t>
      </w:r>
      <w:r w:rsidR="00AA4F69">
        <w:rPr>
          <w:rFonts w:ascii="Tahoma" w:hAnsi="Tahoma" w:cs="Tahoma"/>
          <w:sz w:val="20"/>
          <w:szCs w:val="20"/>
        </w:rPr>
        <w:br/>
      </w:r>
      <w:r w:rsidRPr="00E35285">
        <w:rPr>
          <w:rFonts w:ascii="Tahoma" w:hAnsi="Tahoma" w:cs="Tahoma"/>
          <w:sz w:val="20"/>
          <w:szCs w:val="20"/>
        </w:rPr>
        <w:t xml:space="preserve">w systemie </w:t>
      </w:r>
      <w:proofErr w:type="spellStart"/>
      <w:r w:rsidRPr="00E35285">
        <w:rPr>
          <w:rFonts w:ascii="Tahoma" w:hAnsi="Tahoma" w:cs="Tahoma"/>
          <w:sz w:val="20"/>
          <w:szCs w:val="20"/>
        </w:rPr>
        <w:t>KSeF</w:t>
      </w:r>
      <w:proofErr w:type="spellEnd"/>
      <w:r w:rsidRPr="00E35285">
        <w:rPr>
          <w:rFonts w:ascii="Tahoma" w:hAnsi="Tahoma" w:cs="Tahoma"/>
          <w:sz w:val="20"/>
          <w:szCs w:val="20"/>
        </w:rPr>
        <w:t xml:space="preserve">. </w:t>
      </w:r>
    </w:p>
    <w:p w14:paraId="7E8DF74E" w14:textId="7B328F04" w:rsidR="007F1916" w:rsidRPr="00E35285" w:rsidRDefault="007F1916" w:rsidP="007F1916">
      <w:pPr>
        <w:pStyle w:val="Akapitzlist"/>
        <w:numPr>
          <w:ilvl w:val="1"/>
          <w:numId w:val="29"/>
        </w:numPr>
        <w:spacing w:after="0" w:line="259" w:lineRule="auto"/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 xml:space="preserve">Strony zgodnie postanawiają, że faktura ustrukturyzowana będzie wystawiana </w:t>
      </w:r>
      <w:r w:rsidR="00AA4F69">
        <w:rPr>
          <w:rFonts w:ascii="Tahoma" w:hAnsi="Tahoma" w:cs="Tahoma"/>
          <w:sz w:val="20"/>
          <w:szCs w:val="20"/>
        </w:rPr>
        <w:br/>
      </w:r>
      <w:r w:rsidRPr="00E35285">
        <w:rPr>
          <w:rFonts w:ascii="Tahoma" w:hAnsi="Tahoma" w:cs="Tahoma"/>
          <w:sz w:val="20"/>
          <w:szCs w:val="20"/>
        </w:rPr>
        <w:t>i otrzymywana przy użyciu Krajowego Systemu e-Faktur za pomocą oprogramowania interfejsowego, w postaci elektronicznej i zgodnie z wzorem dokumentu elektronicznego w rozumieniu ustawy z dnia 17 lutego 2005 r. o informatyzacji działalności podmiotów realizujących zadania publiczne.</w:t>
      </w:r>
    </w:p>
    <w:p w14:paraId="27556758" w14:textId="77777777" w:rsidR="007F1916" w:rsidRPr="00E35285" w:rsidRDefault="007F1916" w:rsidP="007F1916">
      <w:pPr>
        <w:pStyle w:val="Akapitzlist"/>
        <w:numPr>
          <w:ilvl w:val="1"/>
          <w:numId w:val="29"/>
        </w:numPr>
        <w:spacing w:after="0" w:line="259" w:lineRule="auto"/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 xml:space="preserve">Wykonawca zobowiązany jest do oznaczenia faktury w sposób umożliwiający Zamawiającemu dostęp do tej faktury w </w:t>
      </w:r>
      <w:proofErr w:type="spellStart"/>
      <w:r w:rsidRPr="00E35285">
        <w:rPr>
          <w:rFonts w:ascii="Tahoma" w:hAnsi="Tahoma" w:cs="Tahoma"/>
          <w:sz w:val="20"/>
          <w:szCs w:val="20"/>
        </w:rPr>
        <w:t>KSeF</w:t>
      </w:r>
      <w:proofErr w:type="spellEnd"/>
      <w:r w:rsidRPr="00E35285">
        <w:rPr>
          <w:rFonts w:ascii="Tahoma" w:hAnsi="Tahoma" w:cs="Tahoma"/>
          <w:sz w:val="20"/>
          <w:szCs w:val="20"/>
        </w:rPr>
        <w:t xml:space="preserve"> oraz weryfikację danych zawartych w tej fakturze.</w:t>
      </w:r>
    </w:p>
    <w:p w14:paraId="126A6620" w14:textId="77777777" w:rsidR="007F1916" w:rsidRPr="00E35285" w:rsidRDefault="007F1916" w:rsidP="007F1916">
      <w:pPr>
        <w:pStyle w:val="Akapitzlist"/>
        <w:numPr>
          <w:ilvl w:val="1"/>
          <w:numId w:val="29"/>
        </w:numPr>
        <w:spacing w:after="0" w:line="259" w:lineRule="auto"/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 xml:space="preserve">Fakturę uważa się za otrzymaną przy użyciu </w:t>
      </w:r>
      <w:proofErr w:type="spellStart"/>
      <w:r w:rsidRPr="00E35285">
        <w:rPr>
          <w:rFonts w:ascii="Tahoma" w:hAnsi="Tahoma" w:cs="Tahoma"/>
          <w:sz w:val="20"/>
          <w:szCs w:val="20"/>
        </w:rPr>
        <w:t>KSeF</w:t>
      </w:r>
      <w:proofErr w:type="spellEnd"/>
      <w:r w:rsidRPr="00E35285">
        <w:rPr>
          <w:rFonts w:ascii="Tahoma" w:hAnsi="Tahoma" w:cs="Tahoma"/>
          <w:sz w:val="20"/>
          <w:szCs w:val="20"/>
        </w:rPr>
        <w:t xml:space="preserve"> w dniu przydzielenia w tym systemie numeru identyfikującego tę fakturę. </w:t>
      </w:r>
    </w:p>
    <w:p w14:paraId="16DC9439" w14:textId="7719164B" w:rsidR="007F1916" w:rsidRPr="00E35285" w:rsidRDefault="007F1916" w:rsidP="007F1916">
      <w:pPr>
        <w:pStyle w:val="Akapitzlist"/>
        <w:numPr>
          <w:ilvl w:val="1"/>
          <w:numId w:val="29"/>
        </w:num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color w:val="021D49"/>
          <w:sz w:val="20"/>
          <w:szCs w:val="20"/>
        </w:rPr>
        <w:lastRenderedPageBreak/>
        <w:t>W tytule przelewu należy podać numer identyfikacyjny</w:t>
      </w:r>
      <w:r>
        <w:rPr>
          <w:rFonts w:ascii="Tahoma" w:hAnsi="Tahoma" w:cs="Tahoma"/>
          <w:color w:val="021D49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21D49"/>
          <w:sz w:val="20"/>
          <w:szCs w:val="20"/>
        </w:rPr>
        <w:t>KSeF</w:t>
      </w:r>
      <w:proofErr w:type="spellEnd"/>
      <w:r w:rsidRPr="007F1916">
        <w:rPr>
          <w:rStyle w:val="apple-converted-space"/>
          <w:rFonts w:ascii="Tahoma" w:eastAsia="Arial Unicode MS" w:hAnsi="Tahoma" w:cs="Tahoma"/>
          <w:color w:val="021D49"/>
          <w:sz w:val="20"/>
          <w:szCs w:val="20"/>
        </w:rPr>
        <w:t> </w:t>
      </w:r>
      <w:r w:rsidRPr="007F1916">
        <w:rPr>
          <w:rFonts w:ascii="Tahoma" w:hAnsi="Tahoma" w:cs="Tahoma"/>
          <w:color w:val="021D49"/>
          <w:sz w:val="20"/>
          <w:szCs w:val="20"/>
        </w:rPr>
        <w:t>faktury.</w:t>
      </w:r>
    </w:p>
    <w:p w14:paraId="272F03D5" w14:textId="77777777" w:rsidR="007F1916" w:rsidRPr="00E35285" w:rsidRDefault="007F1916" w:rsidP="007F1916">
      <w:pPr>
        <w:pStyle w:val="Akapitzlist"/>
        <w:numPr>
          <w:ilvl w:val="1"/>
          <w:numId w:val="29"/>
        </w:num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 xml:space="preserve">Płatność zostanie dokonana przelewem bankowym na podstawie faktury dostarczonej za pośrednictwem </w:t>
      </w:r>
      <w:proofErr w:type="spellStart"/>
      <w:r w:rsidRPr="00E35285">
        <w:rPr>
          <w:rFonts w:ascii="Tahoma" w:hAnsi="Tahoma" w:cs="Tahoma"/>
          <w:sz w:val="20"/>
          <w:szCs w:val="20"/>
        </w:rPr>
        <w:t>KSeF</w:t>
      </w:r>
      <w:proofErr w:type="spellEnd"/>
      <w:r w:rsidRPr="00E35285">
        <w:rPr>
          <w:rFonts w:ascii="Tahoma" w:hAnsi="Tahoma" w:cs="Tahoma"/>
          <w:sz w:val="20"/>
          <w:szCs w:val="20"/>
        </w:rPr>
        <w:t xml:space="preserve"> na rachunek bankowy Wykonawcy. Za dzień zapłaty uznaje się dzień obciążenia rachunku bankowego Zamawiającego.</w:t>
      </w:r>
    </w:p>
    <w:p w14:paraId="51B2D3E6" w14:textId="77777777" w:rsidR="007F1916" w:rsidRPr="00E35285" w:rsidRDefault="007F1916" w:rsidP="007F1916">
      <w:pPr>
        <w:pStyle w:val="Akapitzlist"/>
        <w:numPr>
          <w:ilvl w:val="0"/>
          <w:numId w:val="34"/>
        </w:numPr>
        <w:tabs>
          <w:tab w:val="left" w:pos="360"/>
        </w:tabs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>Jeśli należność naliczona na fakturze przewyższy cenę wskazaną w niniejszej umowie, Zamawiający dokona zapłaty jedynie do wysokości ceny uzgodnionej, a Wykonawca zobowiązuje się do niezwłocznego wystawienia faktury korygującej.</w:t>
      </w:r>
    </w:p>
    <w:p w14:paraId="5478105F" w14:textId="77777777" w:rsidR="007F1916" w:rsidRDefault="007F1916" w:rsidP="007F1916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>W  przypadku  opóźnienia  terminu  płatności,  Wykonawca  ma  prawo  do naliczenia odsetek ustawowych za opóźnienie.</w:t>
      </w:r>
    </w:p>
    <w:p w14:paraId="1D18E2FB" w14:textId="77777777" w:rsidR="007F1916" w:rsidRPr="00E35285" w:rsidRDefault="007F1916" w:rsidP="007F1916">
      <w:pPr>
        <w:pStyle w:val="Akapitzlist"/>
        <w:numPr>
          <w:ilvl w:val="0"/>
          <w:numId w:val="34"/>
        </w:numPr>
        <w:spacing w:after="1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>Za dzień zapłaty uważa się dzień obciążenia rachunku bankowego Zamawiającego.</w:t>
      </w:r>
    </w:p>
    <w:p w14:paraId="07695FD1" w14:textId="23E52B9D" w:rsidR="007F1916" w:rsidRPr="007F1916" w:rsidRDefault="007F1916" w:rsidP="007F1916">
      <w:pPr>
        <w:pStyle w:val="Akapitzlist"/>
        <w:numPr>
          <w:ilvl w:val="0"/>
          <w:numId w:val="34"/>
        </w:numPr>
        <w:spacing w:after="1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35285">
        <w:rPr>
          <w:rFonts w:ascii="Tahoma" w:hAnsi="Tahoma" w:cs="Tahoma"/>
          <w:sz w:val="20"/>
          <w:szCs w:val="20"/>
        </w:rPr>
        <w:t>W przypadku błędnego podania na fakturze numeru rachunku bankowego przez Wykonawcę, koszty związane z dokonaniem ponownego przelewu, którymi bank obciąży Zamawiającego, poniesie Wykonawca.</w:t>
      </w:r>
    </w:p>
    <w:p w14:paraId="4036174E" w14:textId="77777777" w:rsidR="00EB6A62" w:rsidRPr="007F1916" w:rsidRDefault="00EB6A62" w:rsidP="00EB6A62">
      <w:pPr>
        <w:numPr>
          <w:ilvl w:val="0"/>
          <w:numId w:val="34"/>
        </w:numPr>
        <w:suppressAutoHyphens/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F1916">
        <w:rPr>
          <w:rFonts w:ascii="Tahoma" w:hAnsi="Tahoma" w:cs="Tahoma"/>
          <w:sz w:val="20"/>
          <w:szCs w:val="20"/>
        </w:rPr>
        <w:t>Wykonawca nie może odmówić świadczenia usług objętych niniejszą umową, w przypadku ewentualnego wystąpienia zaległości płatniczych u Zamawiającego.</w:t>
      </w:r>
    </w:p>
    <w:p w14:paraId="7628DA3C" w14:textId="77777777" w:rsidR="00EB6A62" w:rsidRPr="007F1916" w:rsidRDefault="00EB6A62" w:rsidP="00EB6A62">
      <w:pPr>
        <w:numPr>
          <w:ilvl w:val="0"/>
          <w:numId w:val="34"/>
        </w:numPr>
        <w:suppressAutoHyphens/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F1916">
        <w:rPr>
          <w:rFonts w:ascii="Tahoma" w:hAnsi="Tahoma" w:cs="Tahoma"/>
          <w:sz w:val="20"/>
          <w:szCs w:val="20"/>
        </w:rPr>
        <w:t>Jako zapłatę za fakturę rozumie się datę obciążenia rachunku bankowego Zamawiającego.</w:t>
      </w:r>
    </w:p>
    <w:p w14:paraId="184913E7" w14:textId="77777777" w:rsidR="00EB6A62" w:rsidRPr="0091172A" w:rsidRDefault="00EB6A62" w:rsidP="00EB6A62">
      <w:pPr>
        <w:pStyle w:val="Akapitzlist"/>
        <w:jc w:val="center"/>
        <w:rPr>
          <w:rFonts w:ascii="Garamond" w:hAnsi="Garamond" w:cs="Calibri"/>
          <w:b/>
          <w:sz w:val="18"/>
          <w:szCs w:val="18"/>
        </w:rPr>
      </w:pPr>
    </w:p>
    <w:p w14:paraId="468D522B" w14:textId="77777777" w:rsidR="00EB6A62" w:rsidRPr="007F1916" w:rsidRDefault="00EB6A62" w:rsidP="00EB6A62">
      <w:pPr>
        <w:pStyle w:val="Akapitzlist"/>
        <w:jc w:val="center"/>
        <w:rPr>
          <w:rFonts w:ascii="Tahoma" w:hAnsi="Tahoma" w:cs="Tahoma"/>
          <w:sz w:val="20"/>
          <w:szCs w:val="20"/>
        </w:rPr>
      </w:pPr>
      <w:r w:rsidRPr="007F1916">
        <w:rPr>
          <w:rFonts w:ascii="Tahoma" w:hAnsi="Tahoma" w:cs="Tahoma"/>
          <w:sz w:val="20"/>
          <w:szCs w:val="20"/>
        </w:rPr>
        <w:t>§  6</w:t>
      </w:r>
    </w:p>
    <w:p w14:paraId="36961FE0" w14:textId="77777777" w:rsidR="00EB6A62" w:rsidRPr="007F1916" w:rsidRDefault="00EB6A62" w:rsidP="00EB6A62">
      <w:pPr>
        <w:pStyle w:val="NormalnyWeb"/>
        <w:numPr>
          <w:ilvl w:val="0"/>
          <w:numId w:val="32"/>
        </w:numPr>
        <w:suppressAutoHyphens/>
        <w:spacing w:after="100" w:afterAutospacing="1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F1916">
        <w:rPr>
          <w:rFonts w:ascii="Tahoma" w:eastAsia="Calibri" w:hAnsi="Tahoma" w:cs="Tahoma"/>
          <w:sz w:val="20"/>
          <w:szCs w:val="20"/>
          <w:lang w:eastAsia="en-US"/>
        </w:rPr>
        <w:t>Przeniesienie wierzytelności w sposób określony trybem art. 509 do 518 Kodeksu Cywilnego, a wynikających z niniejszej umowy, wymaga pisemnej zgody Zamawiającego podmiotu określonego w art. 54 ustawy z dnia 15 kwietnia 2014r. o działalności leczniczej (2025 r., poz. 450, 620, 637)</w:t>
      </w:r>
    </w:p>
    <w:p w14:paraId="3851AF90" w14:textId="77777777" w:rsidR="00EB6A62" w:rsidRPr="007F1916" w:rsidRDefault="00EB6A62" w:rsidP="00EB6A62">
      <w:pPr>
        <w:pStyle w:val="NormalnyWeb"/>
        <w:numPr>
          <w:ilvl w:val="0"/>
          <w:numId w:val="32"/>
        </w:numPr>
        <w:suppressAutoHyphens/>
        <w:spacing w:before="0" w:beforeAutospacing="0" w:after="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F1916">
        <w:rPr>
          <w:rFonts w:ascii="Tahoma" w:eastAsia="Calibri" w:hAnsi="Tahoma" w:cs="Tahoma"/>
          <w:sz w:val="20"/>
          <w:szCs w:val="20"/>
          <w:lang w:eastAsia="en-US"/>
        </w:rPr>
        <w:t>Bez zgody Zamawiającego wierzytelności wynikające z niniejszej umowy nie mogą stanowić przedmiotu poręczenia określonego w przepisach art. 876 do 887 Kodeksu cywilnego, ani jakiejkolwiek innej umowy zmieniającej strony stosunku zobowiązaniowego wynikającego z realizacji niniejszej umowy.</w:t>
      </w:r>
    </w:p>
    <w:p w14:paraId="30C90353" w14:textId="77777777" w:rsidR="00EB6A62" w:rsidRPr="007F1916" w:rsidRDefault="00EB6A62" w:rsidP="00EB6A62">
      <w:pPr>
        <w:pStyle w:val="NormalnyWeb"/>
        <w:numPr>
          <w:ilvl w:val="0"/>
          <w:numId w:val="32"/>
        </w:numPr>
        <w:suppressAutoHyphens/>
        <w:spacing w:before="0" w:beforeAutospacing="0" w:after="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F1916">
        <w:rPr>
          <w:rFonts w:ascii="Tahoma" w:eastAsia="Calibri" w:hAnsi="Tahoma" w:cs="Tahoma"/>
          <w:sz w:val="20"/>
          <w:szCs w:val="20"/>
          <w:lang w:eastAsia="en-US"/>
        </w:rPr>
        <w:t>Strony wspólnie oświadczają, że wyłączają możliwość dokonywania przez podmioty trzecie Umowy Faktoringu, Umowy Gwarancyjnej, Umowy Zarządu Wierzytelnością, Umowa Inkasa.</w:t>
      </w:r>
    </w:p>
    <w:p w14:paraId="2A916317" w14:textId="77777777" w:rsidR="00EB6A62" w:rsidRPr="007F1916" w:rsidRDefault="00EB6A62" w:rsidP="00EB6A62">
      <w:pPr>
        <w:pStyle w:val="NormalnyWeb"/>
        <w:numPr>
          <w:ilvl w:val="0"/>
          <w:numId w:val="32"/>
        </w:numPr>
        <w:suppressAutoHyphens/>
        <w:spacing w:before="0" w:beforeAutospacing="0" w:after="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F1916">
        <w:rPr>
          <w:rFonts w:ascii="Tahoma" w:eastAsia="Calibri" w:hAnsi="Tahoma" w:cs="Tahoma"/>
          <w:sz w:val="20"/>
          <w:szCs w:val="20"/>
          <w:lang w:eastAsia="en-US"/>
        </w:rPr>
        <w:t>Strony wspólnie oświadczają, że wyłączają możliwość dokonywania przez podmioty trzecie wszelkich czynności faktycznych lub prawnych związanych z wierzytelnościami Wykonawcy wynikającymi z niniejszej umowy bez uprzedniej, pisemnej zgody Zamawiającego.</w:t>
      </w:r>
    </w:p>
    <w:p w14:paraId="26933E53" w14:textId="77777777" w:rsidR="00EB6A62" w:rsidRPr="007F1916" w:rsidRDefault="00EB6A62" w:rsidP="00EB6A62">
      <w:pPr>
        <w:pStyle w:val="NormalnyWeb"/>
        <w:numPr>
          <w:ilvl w:val="0"/>
          <w:numId w:val="32"/>
        </w:numPr>
        <w:suppressAutoHyphens/>
        <w:spacing w:before="0" w:beforeAutospacing="0" w:after="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F1916">
        <w:rPr>
          <w:rFonts w:ascii="Tahoma" w:eastAsia="Calibri" w:hAnsi="Tahoma" w:cs="Tahoma"/>
          <w:sz w:val="20"/>
          <w:szCs w:val="20"/>
          <w:lang w:eastAsia="en-US"/>
        </w:rPr>
        <w:t>Naruszenie przedmiotowego zakazu skutkować będzie obowiązkiem zapłaty przez Wykonawcę na rzecz Zamawiającego kary umownej w wysokości 5 % wierzytelności, którą nabyła niezależnie od podstawy faktycznej lub prawnej, osoba trzecia</w:t>
      </w:r>
    </w:p>
    <w:p w14:paraId="79CACF3D" w14:textId="77777777" w:rsidR="00EB6A62" w:rsidRPr="0091172A" w:rsidRDefault="00EB6A62" w:rsidP="00EB6A62">
      <w:pPr>
        <w:jc w:val="both"/>
        <w:rPr>
          <w:rFonts w:ascii="Garamond" w:hAnsi="Garamond" w:cs="Calibri"/>
          <w:sz w:val="18"/>
          <w:szCs w:val="18"/>
        </w:rPr>
      </w:pPr>
    </w:p>
    <w:p w14:paraId="747D563C" w14:textId="77777777" w:rsidR="00EB6A62" w:rsidRDefault="00EB6A62" w:rsidP="00EB6A62">
      <w:pPr>
        <w:jc w:val="center"/>
        <w:rPr>
          <w:rFonts w:ascii="Garamond" w:hAnsi="Garamond" w:cs="Calibri"/>
          <w:b/>
          <w:sz w:val="18"/>
          <w:szCs w:val="18"/>
        </w:rPr>
      </w:pPr>
    </w:p>
    <w:p w14:paraId="07623E67" w14:textId="77777777" w:rsidR="00EB6A62" w:rsidRPr="007F1916" w:rsidRDefault="00EB6A62" w:rsidP="00EB6A62">
      <w:pPr>
        <w:jc w:val="center"/>
        <w:rPr>
          <w:rFonts w:ascii="Tahoma" w:hAnsi="Tahoma" w:cs="Tahoma"/>
          <w:sz w:val="20"/>
          <w:szCs w:val="20"/>
        </w:rPr>
      </w:pPr>
      <w:r w:rsidRPr="007F1916">
        <w:rPr>
          <w:rFonts w:ascii="Tahoma" w:hAnsi="Tahoma" w:cs="Tahoma"/>
          <w:sz w:val="20"/>
          <w:szCs w:val="20"/>
        </w:rPr>
        <w:t>§  7</w:t>
      </w:r>
    </w:p>
    <w:p w14:paraId="5F00999B" w14:textId="77777777" w:rsidR="00EB6A62" w:rsidRPr="007F1916" w:rsidRDefault="00EB6A62" w:rsidP="00EB6A62">
      <w:pPr>
        <w:pStyle w:val="Akapitzlist1"/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lang w:eastAsia="en-US"/>
        </w:rPr>
      </w:pPr>
      <w:r w:rsidRPr="007F1916">
        <w:rPr>
          <w:rFonts w:ascii="Tahoma" w:hAnsi="Tahoma" w:cs="Tahoma"/>
          <w:lang w:eastAsia="en-US"/>
        </w:rPr>
        <w:t>Wykonawca zapłaci Zamawiającemu kary umowne w przypadku nieterminowych dostaw bądź odmowy dostaw w wysokości 0,5 % wartości zamówienia częściowego brutto za każdy dzień zwłoki ponad terminy określone w § 3 ust. 1 umowy.</w:t>
      </w:r>
    </w:p>
    <w:p w14:paraId="3511C53F" w14:textId="77777777" w:rsidR="00EB6A62" w:rsidRPr="007F1916" w:rsidRDefault="00EB6A62" w:rsidP="00EB6A62">
      <w:pPr>
        <w:pStyle w:val="Akapitzlist1"/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lang w:eastAsia="en-US"/>
        </w:rPr>
      </w:pPr>
      <w:r w:rsidRPr="007F1916">
        <w:rPr>
          <w:rFonts w:ascii="Tahoma" w:hAnsi="Tahoma" w:cs="Tahoma"/>
          <w:lang w:eastAsia="en-US"/>
        </w:rPr>
        <w:t>Wykonawca zapłaci Zamawiającemu kary umowne w przypadku nie dokonania wymiany towaru wadliwego na towar bez wad w wysokości 0,5 % wartości zamówienia częściowego brutto za każdy dzień zwłoki ponad terminy określone w § 4 ust. 9 umowy.</w:t>
      </w:r>
    </w:p>
    <w:p w14:paraId="05C8D7FC" w14:textId="77777777" w:rsidR="00EB6A62" w:rsidRPr="007F1916" w:rsidRDefault="00EB6A62" w:rsidP="00EB6A62">
      <w:pPr>
        <w:pStyle w:val="Akapitzlist1"/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lang w:eastAsia="en-US"/>
        </w:rPr>
      </w:pPr>
      <w:r w:rsidRPr="007F1916">
        <w:rPr>
          <w:rFonts w:ascii="Tahoma" w:hAnsi="Tahoma" w:cs="Tahoma"/>
          <w:lang w:eastAsia="en-US"/>
        </w:rPr>
        <w:t xml:space="preserve">W przypadku gdy Wykonawca nie dostarczy przedmiotu umowy w terminach, określonych w § 3 ust. 1, Zamawiający zastrzega sobie prawo dokonania zakupu interwencyjnego od innego Wykonawcy w ilości i asortymencie nie zrealizowanej w terminie dostawy. </w:t>
      </w:r>
    </w:p>
    <w:p w14:paraId="051286B6" w14:textId="77777777" w:rsidR="00EB6A62" w:rsidRPr="007F1916" w:rsidRDefault="00EB6A62" w:rsidP="00EB6A62">
      <w:pPr>
        <w:pStyle w:val="Akapitzlist1"/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lang w:eastAsia="en-US"/>
        </w:rPr>
      </w:pPr>
      <w:r w:rsidRPr="007F1916">
        <w:rPr>
          <w:rFonts w:ascii="Tahoma" w:hAnsi="Tahoma" w:cs="Tahoma"/>
          <w:lang w:eastAsia="en-US"/>
        </w:rPr>
        <w:t xml:space="preserve">W przypadku zakupu interwencyjnego zmniejsza się wielkość przedmiotu umowy o wielkość tego zakupu. </w:t>
      </w:r>
    </w:p>
    <w:p w14:paraId="32C6B562" w14:textId="77777777" w:rsidR="00EB6A62" w:rsidRPr="007F1916" w:rsidRDefault="00EB6A62" w:rsidP="00EB6A62">
      <w:pPr>
        <w:pStyle w:val="Akapitzlist1"/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lang w:eastAsia="en-US"/>
        </w:rPr>
      </w:pPr>
      <w:r w:rsidRPr="007F1916">
        <w:rPr>
          <w:rFonts w:ascii="Tahoma" w:hAnsi="Tahoma" w:cs="Tahoma"/>
          <w:lang w:eastAsia="en-US"/>
        </w:rPr>
        <w:lastRenderedPageBreak/>
        <w:t>W przypadku zakupu interwencyjnego Wykonawca zobowiązany jest do zwrotu Zamawiającemu różnicy pomiędzy ceną zakupu interwencyjnego i ceną dostawy przewidzianą w umowie.</w:t>
      </w:r>
    </w:p>
    <w:p w14:paraId="0C292C19" w14:textId="77777777" w:rsidR="00EB6A62" w:rsidRPr="007F1916" w:rsidRDefault="00EB6A62" w:rsidP="00EB6A62">
      <w:pPr>
        <w:pStyle w:val="Akapitzlist1"/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lang w:eastAsia="en-US"/>
        </w:rPr>
      </w:pPr>
      <w:r w:rsidRPr="007F1916">
        <w:rPr>
          <w:rFonts w:ascii="Tahoma" w:hAnsi="Tahoma" w:cs="Tahoma"/>
          <w:lang w:eastAsia="en-US"/>
        </w:rPr>
        <w:t>Zamawiający może naliczyć Wykonawcy karę umowną w wysokości 10 % wartości brutto nie zrealizowanej części umowy w przypadku rozwiązania lub odstąpienia od umowy przez Zamawiającego z przyczyny leżących po stronie Wykonawcy.</w:t>
      </w:r>
    </w:p>
    <w:p w14:paraId="228D771A" w14:textId="77777777" w:rsidR="00EB6A62" w:rsidRPr="007F1916" w:rsidRDefault="00EB6A62" w:rsidP="00EB6A62">
      <w:pPr>
        <w:pStyle w:val="Akapitzlist1"/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lang w:eastAsia="en-US"/>
        </w:rPr>
      </w:pPr>
      <w:r w:rsidRPr="007F1916">
        <w:rPr>
          <w:rFonts w:ascii="Tahoma" w:hAnsi="Tahoma" w:cs="Tahoma"/>
          <w:lang w:eastAsia="en-US"/>
        </w:rPr>
        <w:t>Zamawiający może naliczyć Wykonawcy karę umowną, na zasadach określonych w ust. 6 w przypadku rozwiązania lub odstąpienia od umowy z powodu dostarczenia towaru nie spełniającego wymogów dopuszczenia  go do użytku w placówkach ochrony zdrowia.</w:t>
      </w:r>
    </w:p>
    <w:p w14:paraId="281EE6E1" w14:textId="77777777" w:rsidR="00EB6A62" w:rsidRPr="007F1916" w:rsidRDefault="00EB6A62" w:rsidP="00EB6A62">
      <w:pPr>
        <w:pStyle w:val="Akapitzlist1"/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lang w:eastAsia="en-US"/>
        </w:rPr>
      </w:pPr>
      <w:r w:rsidRPr="007F1916">
        <w:rPr>
          <w:rFonts w:ascii="Tahoma" w:hAnsi="Tahoma" w:cs="Tahoma"/>
          <w:lang w:eastAsia="en-US"/>
        </w:rPr>
        <w:t>W przypadku, gdy szkoda poniesiona przez Zamawiającego przewyższa wysokość kar umownych – Zamawiający zastrzega sobie prawo dochodzenia pełnego odszkodowania według reguł określonych w Kodeksie Cywilnym.</w:t>
      </w:r>
    </w:p>
    <w:p w14:paraId="448C15B0" w14:textId="77777777" w:rsidR="00EB6A62" w:rsidRPr="007F1916" w:rsidRDefault="00EB6A62" w:rsidP="00EB6A62">
      <w:pPr>
        <w:pStyle w:val="Akapitzlist1"/>
        <w:numPr>
          <w:ilvl w:val="0"/>
          <w:numId w:val="33"/>
        </w:numPr>
        <w:spacing w:line="276" w:lineRule="auto"/>
        <w:jc w:val="both"/>
        <w:rPr>
          <w:rFonts w:ascii="Tahoma" w:hAnsi="Tahoma" w:cs="Tahoma"/>
          <w:lang w:eastAsia="en-US"/>
        </w:rPr>
      </w:pPr>
      <w:r w:rsidRPr="007F1916">
        <w:rPr>
          <w:rFonts w:ascii="Tahoma" w:hAnsi="Tahoma" w:cs="Tahoma"/>
          <w:lang w:eastAsia="en-US"/>
        </w:rPr>
        <w:t>Zamawiający ma prawo potrącać kary umowne z wynagrodzenia Wykonawcy.</w:t>
      </w:r>
    </w:p>
    <w:p w14:paraId="4D28D382" w14:textId="77777777" w:rsidR="00EB6A62" w:rsidRPr="007F1916" w:rsidRDefault="00EB6A62" w:rsidP="00EB6A62">
      <w:pPr>
        <w:pStyle w:val="NormalnyWeb"/>
        <w:numPr>
          <w:ilvl w:val="0"/>
          <w:numId w:val="33"/>
        </w:numPr>
        <w:spacing w:before="0" w:beforeAutospacing="0" w:after="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F1916">
        <w:rPr>
          <w:rFonts w:ascii="Tahoma" w:eastAsia="Calibri" w:hAnsi="Tahoma" w:cs="Tahoma"/>
          <w:sz w:val="20"/>
          <w:szCs w:val="20"/>
          <w:lang w:eastAsia="en-US"/>
        </w:rPr>
        <w:t>Łączna wysokość kar umownych z tytułu niewykonania lub nienależytego wykonania umowy nie przekroczy 30% wartości wynagrodzenia brutto, o którym mowa w § 1 ust.4 Umowy. W przypadku, gdy wartość kar umownych przekroczy 30% Zamawiającemu przysługuje prawo odstąpienia od umowy w terminie 30 dni od dnia stwierdzenia przyczyny odstąpienia</w:t>
      </w:r>
    </w:p>
    <w:p w14:paraId="32470283" w14:textId="77777777" w:rsidR="00EB6A62" w:rsidRPr="006A56C5" w:rsidRDefault="00EB6A62" w:rsidP="00EB6A62">
      <w:pPr>
        <w:pStyle w:val="Akapitzlist1"/>
        <w:spacing w:line="276" w:lineRule="auto"/>
        <w:jc w:val="both"/>
        <w:rPr>
          <w:rFonts w:ascii="Garamond" w:hAnsi="Garamond" w:cs="Calibri"/>
          <w:sz w:val="18"/>
          <w:szCs w:val="18"/>
        </w:rPr>
      </w:pPr>
    </w:p>
    <w:p w14:paraId="69381EB9" w14:textId="77777777" w:rsidR="00EB6A62" w:rsidRPr="007F1916" w:rsidRDefault="00EB6A62" w:rsidP="00EB6A62">
      <w:pPr>
        <w:pStyle w:val="Tekstpodstawowy24"/>
        <w:spacing w:line="276" w:lineRule="auto"/>
        <w:jc w:val="both"/>
        <w:rPr>
          <w:rFonts w:ascii="Tahoma" w:eastAsia="Calibri" w:hAnsi="Tahoma" w:cs="Tahoma"/>
          <w:kern w:val="0"/>
          <w:sz w:val="20"/>
          <w:lang w:eastAsia="en-US"/>
        </w:rPr>
      </w:pPr>
    </w:p>
    <w:p w14:paraId="28FF95D2" w14:textId="77777777" w:rsidR="00EB6A62" w:rsidRPr="007F1916" w:rsidRDefault="00EB6A62" w:rsidP="00EB6A62">
      <w:pPr>
        <w:pStyle w:val="Tekstpodstawowy24"/>
        <w:spacing w:line="276" w:lineRule="auto"/>
        <w:jc w:val="center"/>
        <w:rPr>
          <w:rFonts w:ascii="Tahoma" w:eastAsia="Calibri" w:hAnsi="Tahoma" w:cs="Tahoma"/>
          <w:kern w:val="0"/>
          <w:sz w:val="20"/>
          <w:lang w:eastAsia="en-US"/>
        </w:rPr>
      </w:pPr>
      <w:r w:rsidRPr="007F1916">
        <w:rPr>
          <w:rFonts w:ascii="Tahoma" w:eastAsia="Calibri" w:hAnsi="Tahoma" w:cs="Tahoma"/>
          <w:kern w:val="0"/>
          <w:sz w:val="20"/>
          <w:lang w:eastAsia="en-US"/>
        </w:rPr>
        <w:t>§  8</w:t>
      </w:r>
    </w:p>
    <w:p w14:paraId="185B4950" w14:textId="1783E62A" w:rsidR="00EB6A62" w:rsidRPr="007F1916" w:rsidRDefault="00EB6A62" w:rsidP="00EB6A62">
      <w:pPr>
        <w:numPr>
          <w:ilvl w:val="0"/>
          <w:numId w:val="30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F1916">
        <w:rPr>
          <w:rFonts w:ascii="Tahoma" w:hAnsi="Tahoma" w:cs="Tahoma"/>
          <w:sz w:val="20"/>
          <w:szCs w:val="20"/>
        </w:rPr>
        <w:t>Zamawiający przewiduje możliwość zmiany Umowy poprzez:</w:t>
      </w:r>
    </w:p>
    <w:p w14:paraId="011846C7" w14:textId="77777777" w:rsidR="00EB6A62" w:rsidRPr="008E3E52" w:rsidRDefault="00EB6A62" w:rsidP="00EB6A62">
      <w:pPr>
        <w:numPr>
          <w:ilvl w:val="0"/>
          <w:numId w:val="3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8E3E52">
        <w:rPr>
          <w:rFonts w:ascii="Tahoma" w:hAnsi="Tahoma" w:cs="Tahoma"/>
          <w:sz w:val="20"/>
          <w:szCs w:val="20"/>
        </w:rPr>
        <w:t>obniżenie wartości wynagrodzenia Wykonawcy, o którym mowa w §1 ust. 4, bez równoczesnej zmiany zakresu Przedmiotu Umowy w wypadku zmian w obowiązujących przepisach prawa, mających wpływ na wartość Towaru;</w:t>
      </w:r>
    </w:p>
    <w:p w14:paraId="1B5FE310" w14:textId="77777777" w:rsidR="00EB6A62" w:rsidRPr="00E40F1F" w:rsidRDefault="00EB6A62" w:rsidP="00EB6A62">
      <w:pPr>
        <w:numPr>
          <w:ilvl w:val="0"/>
          <w:numId w:val="3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E40F1F">
        <w:rPr>
          <w:rFonts w:ascii="Tahoma" w:hAnsi="Tahoma" w:cs="Tahoma"/>
          <w:sz w:val="20"/>
          <w:szCs w:val="20"/>
        </w:rPr>
        <w:t>zmianę cen jednostkowych poszczególnych Towarów w przypadku promocji lub obniżki cen, obniżenie cen jednostkowych może nastąpić w każdym czasie i nie wymaga aneksu do Umowy;</w:t>
      </w:r>
    </w:p>
    <w:p w14:paraId="48969B14" w14:textId="77777777" w:rsidR="00EB6A62" w:rsidRPr="00E40F1F" w:rsidRDefault="00EB6A62" w:rsidP="00EB6A62">
      <w:pPr>
        <w:numPr>
          <w:ilvl w:val="0"/>
          <w:numId w:val="3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E40F1F">
        <w:rPr>
          <w:rFonts w:ascii="Tahoma" w:hAnsi="Tahoma" w:cs="Tahoma"/>
          <w:sz w:val="20"/>
          <w:szCs w:val="20"/>
        </w:rPr>
        <w:t>obniżenie ceny brutto Towaru, w szczególności w przypadku obniżenia ceny przez producenta lub zaistnienia innych okoliczności powodujących zmniejszenie po stronie Wykonawcy kosztów wykonania Umowy;</w:t>
      </w:r>
    </w:p>
    <w:p w14:paraId="54C8316F" w14:textId="77777777" w:rsidR="00EB6A62" w:rsidRPr="00E40F1F" w:rsidRDefault="00EB6A62" w:rsidP="00EB6A62">
      <w:pPr>
        <w:numPr>
          <w:ilvl w:val="0"/>
          <w:numId w:val="3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E40F1F">
        <w:rPr>
          <w:rFonts w:ascii="Tahoma" w:hAnsi="Tahoma" w:cs="Tahoma"/>
          <w:sz w:val="20"/>
          <w:szCs w:val="20"/>
        </w:rPr>
        <w:t xml:space="preserve">dostosowania postanowień Umowy do zmiany przepisów prawa w przypadku wystąpienia zmian powszechnie obowiązujących przepisów prawa w zakresie mającym wpływ na wykonywanie Umowy; </w:t>
      </w:r>
    </w:p>
    <w:p w14:paraId="1F1D4558" w14:textId="77777777" w:rsidR="00EB6A62" w:rsidRPr="00E40F1F" w:rsidRDefault="00EB6A62" w:rsidP="00EB6A62">
      <w:pPr>
        <w:numPr>
          <w:ilvl w:val="0"/>
          <w:numId w:val="3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E40F1F">
        <w:rPr>
          <w:rFonts w:ascii="Tahoma" w:hAnsi="Tahoma" w:cs="Tahoma"/>
          <w:sz w:val="20"/>
          <w:szCs w:val="20"/>
        </w:rPr>
        <w:t>zmianę terminów wykonania Umowy w przypadku opóźnienia Wykonawcy w wykonaniu Umowy, niebędącego zwłoką, jeżeli taka zmiana prowadzi do zmiany innych postanowień Umowy korzystnych dla Zamawiającego, w szczególności poprzez obniżenie wynagrodzenia Wykonawcy - obniżenie wynagrodzenia Wykonawcy lub wartość innej zmiany korzystnej dla Zamawiającego nie może być poniżej 50 % wartości kary umownej, jaką Zamawiający mógłby obciążyć Wykonawcę za to opóźnienie;</w:t>
      </w:r>
    </w:p>
    <w:p w14:paraId="40FA0887" w14:textId="77777777" w:rsidR="00EB6A62" w:rsidRPr="00EB3168" w:rsidRDefault="00EB6A62" w:rsidP="00EB6A62">
      <w:pPr>
        <w:numPr>
          <w:ilvl w:val="0"/>
          <w:numId w:val="3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EB3168">
        <w:rPr>
          <w:rFonts w:ascii="Tahoma" w:hAnsi="Tahoma" w:cs="Tahoma"/>
          <w:sz w:val="20"/>
          <w:szCs w:val="20"/>
        </w:rPr>
        <w:t>zmianę terminów wykonania Umowy o szacowany czas pozwalający wyczerpać Wartość Umowy, gdy Zamawiający nie wykorzysta Towarów w ilości określonej w Załączniku nr 1 w okresie obowiązywania Umowy z zastrzeżeniem, że termin wykonania Umowy nie może być dłuższy niż cztery lata od dnia zakończenia postępowania o udzielenie zamówienia publicznego stanowiącego Przedmiot Umowy;</w:t>
      </w:r>
    </w:p>
    <w:p w14:paraId="5325E86D" w14:textId="77777777" w:rsidR="00EB6A62" w:rsidRPr="00EB3168" w:rsidRDefault="00EB6A62" w:rsidP="00EB6A62">
      <w:pPr>
        <w:numPr>
          <w:ilvl w:val="0"/>
          <w:numId w:val="3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EB3168">
        <w:rPr>
          <w:rFonts w:ascii="Tahoma" w:hAnsi="Tahoma" w:cs="Tahoma"/>
          <w:sz w:val="20"/>
          <w:szCs w:val="20"/>
        </w:rPr>
        <w:t xml:space="preserve">zmianę limitów ilościowych zamawianych Towarów w stosunku do określonych w poszczególnych częściach Załącznika nr 1, poprzez zwiększenie lub zmniejszenie, bez wzrostu wartości brutto Umowy, w przypadku wskazania potrzeby takiej zmiany przez Zamawiającego, Wykonawca oświadcza, że wyraża zgodę na taką zmianę; </w:t>
      </w:r>
    </w:p>
    <w:p w14:paraId="70527F14" w14:textId="77777777" w:rsidR="00EB6A62" w:rsidRPr="006C5340" w:rsidRDefault="00EB6A62" w:rsidP="00EB6A62">
      <w:pPr>
        <w:numPr>
          <w:ilvl w:val="0"/>
          <w:numId w:val="36"/>
        </w:numPr>
        <w:tabs>
          <w:tab w:val="left" w:pos="851"/>
        </w:tabs>
        <w:suppressAutoHyphens/>
        <w:spacing w:after="0"/>
        <w:jc w:val="both"/>
        <w:rPr>
          <w:rFonts w:ascii="Garamond" w:hAnsi="Garamond"/>
          <w:sz w:val="18"/>
          <w:szCs w:val="18"/>
          <w:lang w:eastAsia="ar-SA"/>
        </w:rPr>
      </w:pPr>
      <w:r w:rsidRPr="00EB3168">
        <w:rPr>
          <w:rFonts w:ascii="Tahoma" w:hAnsi="Tahoma" w:cs="Tahoma"/>
          <w:sz w:val="20"/>
          <w:szCs w:val="20"/>
        </w:rPr>
        <w:t>zmianę asortymentu Towarów, z chwilą zaprzestania lub wstrzymania produkcji poszczególnych Towarów, o czym Wykonawca nie mógł wiedzieć w chwili zawarcia Umowy, na tzw. „zamiennik” pod warunkiem, że spełni on wszystkie</w:t>
      </w:r>
      <w:r w:rsidRPr="006C5340">
        <w:rPr>
          <w:rFonts w:ascii="Garamond" w:hAnsi="Garamond"/>
          <w:sz w:val="18"/>
          <w:szCs w:val="18"/>
          <w:lang w:eastAsia="ar-SA"/>
        </w:rPr>
        <w:t xml:space="preserve"> </w:t>
      </w:r>
      <w:r w:rsidRPr="00EB3168">
        <w:rPr>
          <w:rFonts w:ascii="Tahoma" w:hAnsi="Tahoma" w:cs="Tahoma"/>
          <w:sz w:val="20"/>
          <w:szCs w:val="20"/>
        </w:rPr>
        <w:t xml:space="preserve">wymogi Zamawiającego, </w:t>
      </w:r>
      <w:r w:rsidRPr="00EB3168">
        <w:rPr>
          <w:rFonts w:ascii="Tahoma" w:hAnsi="Tahoma" w:cs="Tahoma"/>
          <w:sz w:val="20"/>
          <w:szCs w:val="20"/>
        </w:rPr>
        <w:lastRenderedPageBreak/>
        <w:t>w szczególności określone w Umowie i będzie to produkt o parametrach nie gorszych od Towaru, i cenie nie wyższej niż Towaru;</w:t>
      </w:r>
    </w:p>
    <w:p w14:paraId="27E2082B" w14:textId="77777777" w:rsidR="00EB6A62" w:rsidRPr="00EB3168" w:rsidRDefault="00EB6A62" w:rsidP="00EB6A62">
      <w:pPr>
        <w:numPr>
          <w:ilvl w:val="0"/>
          <w:numId w:val="3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EB3168">
        <w:rPr>
          <w:rFonts w:ascii="Tahoma" w:hAnsi="Tahoma" w:cs="Tahoma"/>
          <w:sz w:val="20"/>
          <w:szCs w:val="20"/>
        </w:rPr>
        <w:t>zmianę parametrów bądź innych cech charakterystycznych Towaru, w tym zmianę numeru katalogowego lub nazwy własnej, zmianę sposobu konfekcjonowania w przypadku, gdy wprowadzony zostanie na rynek produkt zmodyfikowany bądź udoskonalony w stosunku do Towaru albo wystąpi przejściowy brak Towaru, przy czym będzie to produkt o parametrach nie gorszych od Towaru, a jego cena nie wyższa niż Towaru;</w:t>
      </w:r>
    </w:p>
    <w:p w14:paraId="256034A9" w14:textId="77777777" w:rsidR="00EB6A62" w:rsidRDefault="00EB6A62" w:rsidP="00EB6A62">
      <w:pPr>
        <w:numPr>
          <w:ilvl w:val="0"/>
          <w:numId w:val="3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203ABA">
        <w:rPr>
          <w:rFonts w:ascii="Tahoma" w:hAnsi="Tahoma" w:cs="Tahoma"/>
          <w:sz w:val="20"/>
          <w:szCs w:val="20"/>
        </w:rPr>
        <w:t>zmianę cen jednostkowych opakowania Towarów objętych Umową w przypadku zmiany wielkości opakowania z zachowaniem zasady proporcjonalności w stosunku do ceny objętej Umową (dotyczy także zakupu interwencyjnego).</w:t>
      </w:r>
    </w:p>
    <w:p w14:paraId="60497039" w14:textId="77777777" w:rsidR="00EB6A62" w:rsidRPr="00AA4F69" w:rsidRDefault="00EB6A62" w:rsidP="00AA4F69">
      <w:pPr>
        <w:numPr>
          <w:ilvl w:val="0"/>
          <w:numId w:val="3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AA4F69">
        <w:rPr>
          <w:rFonts w:ascii="Tahoma" w:hAnsi="Tahoma" w:cs="Tahoma"/>
          <w:sz w:val="20"/>
          <w:szCs w:val="20"/>
        </w:rPr>
        <w:t xml:space="preserve">Obniżenie ceny brutto Towaru może nastąpić w każdym czasie i następuje od dnia zmiany przepisów, a w pozostałych przypadkach od dnia wpłynięcia do Zamawiającego informacji Wykonawcy w tym przedmiocie. </w:t>
      </w:r>
    </w:p>
    <w:p w14:paraId="7C6321CE" w14:textId="5DA575A7" w:rsidR="00EB6A62" w:rsidRPr="00AA4F69" w:rsidRDefault="00EB6A62" w:rsidP="00AA4F69">
      <w:pPr>
        <w:numPr>
          <w:ilvl w:val="0"/>
          <w:numId w:val="3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AA4F69">
        <w:rPr>
          <w:rFonts w:ascii="Tahoma" w:hAnsi="Tahoma" w:cs="Tahoma"/>
          <w:sz w:val="20"/>
          <w:szCs w:val="20"/>
        </w:rPr>
        <w:t xml:space="preserve">Cena brutto ulegnie zmniejszeniu w przypadku obniżenia stawek podatku VAT wynikających </w:t>
      </w:r>
      <w:r w:rsidR="00AA4F69">
        <w:rPr>
          <w:rFonts w:ascii="Tahoma" w:hAnsi="Tahoma" w:cs="Tahoma"/>
          <w:sz w:val="20"/>
          <w:szCs w:val="20"/>
        </w:rPr>
        <w:br/>
      </w:r>
      <w:r w:rsidRPr="00AA4F69">
        <w:rPr>
          <w:rFonts w:ascii="Tahoma" w:hAnsi="Tahoma" w:cs="Tahoma"/>
          <w:sz w:val="20"/>
          <w:szCs w:val="20"/>
        </w:rPr>
        <w:t>z Umowy. Nowa cena obowiązywać będzie od dnia wejścia w życie przepisów wprowadzających nową (obniżoną) stawkę podatku VAT.</w:t>
      </w:r>
    </w:p>
    <w:p w14:paraId="0214D9A5" w14:textId="77777777" w:rsidR="00EB6A62" w:rsidRDefault="00EB6A62" w:rsidP="00AA4F69">
      <w:pPr>
        <w:numPr>
          <w:ilvl w:val="0"/>
          <w:numId w:val="3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AA4F69">
        <w:rPr>
          <w:rFonts w:ascii="Tahoma" w:hAnsi="Tahoma" w:cs="Tahoma"/>
          <w:sz w:val="20"/>
          <w:szCs w:val="20"/>
        </w:rPr>
        <w:t xml:space="preserve">W przypadkach określonych w ust. 3 – 4, Strony zobowiązują się zmienić treść dokumentu Umowy, do stanu wynikającego z zajścia okoliczności określonych w ust. 3 – 4, w terminie 30 dni od dnia powzięcia wiedzy o tych okolicznościach. </w:t>
      </w:r>
    </w:p>
    <w:p w14:paraId="5CE36A6E" w14:textId="77777777" w:rsidR="00AA4F69" w:rsidRPr="00AA4F69" w:rsidRDefault="00AA4F69" w:rsidP="00AA4F69">
      <w:pPr>
        <w:tabs>
          <w:tab w:val="left" w:pos="851"/>
        </w:tabs>
        <w:suppressAutoHyphens/>
        <w:spacing w:after="0"/>
        <w:ind w:left="851"/>
        <w:jc w:val="both"/>
        <w:rPr>
          <w:rFonts w:ascii="Tahoma" w:hAnsi="Tahoma" w:cs="Tahoma"/>
          <w:sz w:val="20"/>
          <w:szCs w:val="20"/>
        </w:rPr>
      </w:pPr>
    </w:p>
    <w:p w14:paraId="74EE4184" w14:textId="1422FDA9" w:rsidR="00EB6A62" w:rsidRDefault="00AA4F69" w:rsidP="00AA4F69">
      <w:pPr>
        <w:tabs>
          <w:tab w:val="left" w:pos="851"/>
        </w:tabs>
        <w:suppressAutoHyphens/>
        <w:spacing w:after="0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</w:t>
      </w:r>
      <w:r w:rsidR="00EB6A62" w:rsidRPr="00AA4F69">
        <w:rPr>
          <w:rFonts w:ascii="Tahoma" w:hAnsi="Tahoma" w:cs="Tahoma"/>
          <w:sz w:val="20"/>
          <w:szCs w:val="20"/>
        </w:rPr>
        <w:t>§ 9</w:t>
      </w:r>
    </w:p>
    <w:p w14:paraId="5DF023BC" w14:textId="2993F953" w:rsidR="00EB6A62" w:rsidRPr="002E7762" w:rsidRDefault="00EB6A62" w:rsidP="00AA4F69">
      <w:pPr>
        <w:pStyle w:val="Tekstpodstawowy24"/>
        <w:spacing w:line="276" w:lineRule="auto"/>
        <w:rPr>
          <w:rFonts w:ascii="Garamond" w:hAnsi="Garamond" w:cs="Calibri"/>
          <w:b/>
          <w:sz w:val="18"/>
          <w:szCs w:val="18"/>
        </w:rPr>
      </w:pPr>
    </w:p>
    <w:p w14:paraId="6097BDE2" w14:textId="16F5FAFD" w:rsidR="00EB6A62" w:rsidRPr="00AA4F69" w:rsidRDefault="00EB6A62" w:rsidP="00AA4F69">
      <w:pPr>
        <w:pStyle w:val="Akapitzlist"/>
        <w:numPr>
          <w:ilvl w:val="0"/>
          <w:numId w:val="53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AA4F69">
        <w:rPr>
          <w:rFonts w:ascii="Tahoma" w:hAnsi="Tahoma" w:cs="Tahoma"/>
          <w:sz w:val="20"/>
          <w:szCs w:val="20"/>
        </w:rPr>
        <w:t>Zmiany umowy wymagają dla swej ważności formy pisemnej w postaci aneksu.</w:t>
      </w:r>
    </w:p>
    <w:p w14:paraId="385C7818" w14:textId="77777777" w:rsidR="00EB6A62" w:rsidRPr="00AA4F69" w:rsidRDefault="00EB6A62" w:rsidP="00AA4F69">
      <w:pPr>
        <w:numPr>
          <w:ilvl w:val="0"/>
          <w:numId w:val="53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AA4F69">
        <w:rPr>
          <w:rFonts w:ascii="Tahoma" w:hAnsi="Tahoma" w:cs="Tahoma"/>
          <w:sz w:val="20"/>
          <w:szCs w:val="20"/>
        </w:rPr>
        <w:t>W kwestiach nie uregulowanych niniejszą umową mają zastosowanie przepisy Kodeksu Cywilnego oraz Ustawy Prawo Zamówień Publicznych.</w:t>
      </w:r>
    </w:p>
    <w:p w14:paraId="4E780743" w14:textId="77777777" w:rsidR="00EB6A62" w:rsidRDefault="00EB6A62" w:rsidP="00EB6A62">
      <w:pPr>
        <w:jc w:val="center"/>
        <w:rPr>
          <w:rFonts w:ascii="Garamond" w:hAnsi="Garamond" w:cs="Calibri"/>
          <w:b/>
          <w:sz w:val="18"/>
          <w:szCs w:val="18"/>
        </w:rPr>
      </w:pPr>
    </w:p>
    <w:p w14:paraId="60D20DAA" w14:textId="473C617D" w:rsidR="00AA4F69" w:rsidRDefault="00AA4F69" w:rsidP="00AA4F69">
      <w:pPr>
        <w:tabs>
          <w:tab w:val="left" w:pos="851"/>
        </w:tabs>
        <w:suppressAutoHyphens/>
        <w:spacing w:after="0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</w:t>
      </w:r>
      <w:r w:rsidRPr="00AA4F69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10</w:t>
      </w:r>
    </w:p>
    <w:p w14:paraId="497736F6" w14:textId="5012439D" w:rsidR="00EB6A62" w:rsidRPr="00AA4F69" w:rsidRDefault="00EB6A62" w:rsidP="00AA4F69">
      <w:pPr>
        <w:pStyle w:val="Akapitzlist"/>
        <w:numPr>
          <w:ilvl w:val="1"/>
          <w:numId w:val="53"/>
        </w:numPr>
        <w:jc w:val="both"/>
        <w:rPr>
          <w:rFonts w:ascii="Tahoma" w:hAnsi="Tahoma" w:cs="Tahoma"/>
          <w:sz w:val="20"/>
          <w:szCs w:val="20"/>
        </w:rPr>
      </w:pPr>
      <w:r w:rsidRPr="00AA4F69">
        <w:rPr>
          <w:rFonts w:ascii="Tahoma" w:hAnsi="Tahoma" w:cs="Tahoma"/>
          <w:sz w:val="20"/>
          <w:szCs w:val="20"/>
        </w:rPr>
        <w:t>Wszelkie spory wynikające z realizacji niniejszej umowy rozstrzygane będą przez Sąd Polubowny właściwego miejscowo dla siedziby zamawiającego.</w:t>
      </w:r>
    </w:p>
    <w:p w14:paraId="7D845F8B" w14:textId="77777777" w:rsidR="00EB6A62" w:rsidRPr="00AA4F69" w:rsidRDefault="00EB6A62" w:rsidP="00EB6A62">
      <w:pPr>
        <w:jc w:val="center"/>
        <w:rPr>
          <w:rFonts w:ascii="Tahoma" w:hAnsi="Tahoma" w:cs="Tahoma"/>
          <w:sz w:val="20"/>
          <w:szCs w:val="20"/>
        </w:rPr>
      </w:pPr>
    </w:p>
    <w:p w14:paraId="5A525214" w14:textId="77777777" w:rsidR="00EB6A62" w:rsidRPr="00AA4F69" w:rsidRDefault="00EB6A62" w:rsidP="00AA4F69">
      <w:pPr>
        <w:jc w:val="center"/>
        <w:rPr>
          <w:rFonts w:ascii="Tahoma" w:hAnsi="Tahoma" w:cs="Tahoma"/>
          <w:sz w:val="20"/>
          <w:szCs w:val="20"/>
        </w:rPr>
      </w:pPr>
      <w:r w:rsidRPr="00AA4F69">
        <w:rPr>
          <w:rFonts w:ascii="Tahoma" w:hAnsi="Tahoma" w:cs="Tahoma"/>
          <w:sz w:val="20"/>
          <w:szCs w:val="20"/>
        </w:rPr>
        <w:t>§ 13</w:t>
      </w:r>
    </w:p>
    <w:p w14:paraId="2323A967" w14:textId="32B043C4" w:rsidR="00EB6A62" w:rsidRPr="00AA4F69" w:rsidRDefault="00EB6A62" w:rsidP="00AA4F69">
      <w:pPr>
        <w:pStyle w:val="Akapitzlist"/>
        <w:numPr>
          <w:ilvl w:val="1"/>
          <w:numId w:val="36"/>
        </w:numPr>
        <w:tabs>
          <w:tab w:val="left" w:pos="142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AA4F69">
        <w:rPr>
          <w:rFonts w:ascii="Tahoma" w:hAnsi="Tahoma" w:cs="Tahoma"/>
          <w:sz w:val="20"/>
          <w:szCs w:val="20"/>
        </w:rPr>
        <w:t xml:space="preserve">Umowę zawiera się na okres </w:t>
      </w:r>
      <w:r w:rsidR="00AA4F69" w:rsidRPr="00AA4F69">
        <w:rPr>
          <w:rFonts w:ascii="Tahoma" w:hAnsi="Tahoma" w:cs="Tahoma"/>
          <w:sz w:val="20"/>
          <w:szCs w:val="20"/>
        </w:rPr>
        <w:t>12</w:t>
      </w:r>
      <w:r w:rsidRPr="00AA4F69">
        <w:rPr>
          <w:rFonts w:ascii="Tahoma" w:hAnsi="Tahoma" w:cs="Tahoma"/>
          <w:sz w:val="20"/>
          <w:szCs w:val="20"/>
        </w:rPr>
        <w:t xml:space="preserve"> miesięcy od momentu złożenia podpisu ostatniej ze stron.</w:t>
      </w:r>
    </w:p>
    <w:p w14:paraId="2A26899E" w14:textId="0E150C43" w:rsidR="00EB6A62" w:rsidRPr="00AA4F69" w:rsidRDefault="00EB6A62" w:rsidP="00AA4F69">
      <w:pPr>
        <w:pStyle w:val="Akapitzlist"/>
        <w:numPr>
          <w:ilvl w:val="1"/>
          <w:numId w:val="36"/>
        </w:numPr>
        <w:tabs>
          <w:tab w:val="left" w:pos="142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AA4F69">
        <w:rPr>
          <w:rFonts w:ascii="Tahoma" w:hAnsi="Tahoma" w:cs="Tahoma"/>
          <w:sz w:val="20"/>
          <w:szCs w:val="20"/>
        </w:rPr>
        <w:t xml:space="preserve"> Umowa przestaje obowiązywać przed terminem określonym w ust. 1, w przypadku wyczerpania asortymentu   stanowiącego przedmiot zamówienia bądź w przypadku wyczerpania kwoty określonej w § 1 ust. 4;</w:t>
      </w:r>
    </w:p>
    <w:p w14:paraId="237A4AE4" w14:textId="77777777" w:rsidR="00EB6A62" w:rsidRPr="0091172A" w:rsidRDefault="00EB6A62" w:rsidP="00EB6A62">
      <w:pPr>
        <w:jc w:val="both"/>
        <w:rPr>
          <w:rFonts w:ascii="Garamond" w:hAnsi="Garamond" w:cs="Calibri"/>
          <w:sz w:val="18"/>
          <w:szCs w:val="18"/>
        </w:rPr>
      </w:pPr>
    </w:p>
    <w:p w14:paraId="2597D429" w14:textId="77777777" w:rsidR="00EB6A62" w:rsidRPr="00AA4F69" w:rsidRDefault="00EB6A62" w:rsidP="00EB6A62">
      <w:pPr>
        <w:jc w:val="center"/>
        <w:rPr>
          <w:rFonts w:ascii="Tahoma" w:hAnsi="Tahoma" w:cs="Tahoma"/>
          <w:sz w:val="20"/>
          <w:szCs w:val="20"/>
        </w:rPr>
      </w:pPr>
      <w:r w:rsidRPr="00AA4F69">
        <w:rPr>
          <w:rFonts w:ascii="Tahoma" w:hAnsi="Tahoma" w:cs="Tahoma"/>
          <w:sz w:val="20"/>
          <w:szCs w:val="20"/>
        </w:rPr>
        <w:t>§ 14</w:t>
      </w:r>
    </w:p>
    <w:p w14:paraId="4CB2FFBC" w14:textId="77777777" w:rsidR="00EB6A62" w:rsidRPr="00AA4F69" w:rsidRDefault="00EB6A62" w:rsidP="00EB6A62">
      <w:pPr>
        <w:jc w:val="both"/>
        <w:rPr>
          <w:rFonts w:ascii="Tahoma" w:hAnsi="Tahoma" w:cs="Tahoma"/>
          <w:sz w:val="20"/>
          <w:szCs w:val="20"/>
        </w:rPr>
      </w:pPr>
      <w:r w:rsidRPr="00AA4F69">
        <w:rPr>
          <w:rFonts w:ascii="Tahoma" w:hAnsi="Tahoma" w:cs="Tahoma"/>
          <w:sz w:val="20"/>
          <w:szCs w:val="20"/>
        </w:rPr>
        <w:t xml:space="preserve">Umowę sporządzono w dwóch jednobrzmiących egzemplarzach, po jednym dla każdej ze stron. </w:t>
      </w:r>
    </w:p>
    <w:p w14:paraId="0A09BD25" w14:textId="13A7E5E4" w:rsidR="00EB6A62" w:rsidRPr="00AA4F69" w:rsidRDefault="00AA4F69" w:rsidP="00EB6A6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EB6A62" w:rsidRPr="00AA4F69">
        <w:rPr>
          <w:rFonts w:ascii="Tahoma" w:hAnsi="Tahoma" w:cs="Tahoma"/>
          <w:sz w:val="20"/>
          <w:szCs w:val="20"/>
        </w:rPr>
        <w:t xml:space="preserve">ZAMAWIAJĄCY:                                                                           </w:t>
      </w:r>
      <w:r w:rsidR="00EB6A62" w:rsidRPr="00AA4F69">
        <w:rPr>
          <w:rFonts w:ascii="Tahoma" w:hAnsi="Tahoma" w:cs="Tahoma"/>
          <w:sz w:val="20"/>
          <w:szCs w:val="20"/>
        </w:rPr>
        <w:tab/>
        <w:t>WYKONAWCA</w:t>
      </w:r>
    </w:p>
    <w:p w14:paraId="1ACEF563" w14:textId="4D8A709D" w:rsidR="001E741F" w:rsidRPr="00AA4F69" w:rsidRDefault="001E741F" w:rsidP="001E741F">
      <w:pPr>
        <w:rPr>
          <w:rFonts w:ascii="Garamond" w:hAnsi="Garamond" w:cs="Calibri"/>
          <w:b/>
          <w:sz w:val="18"/>
          <w:szCs w:val="18"/>
        </w:rPr>
      </w:pPr>
    </w:p>
    <w:p w14:paraId="10A8942F" w14:textId="77777777" w:rsidR="001E741F" w:rsidRPr="00E35285" w:rsidRDefault="001E741F" w:rsidP="001E741F">
      <w:pPr>
        <w:rPr>
          <w:rFonts w:ascii="Tahoma" w:hAnsi="Tahoma" w:cs="Tahoma"/>
          <w:sz w:val="20"/>
          <w:szCs w:val="20"/>
        </w:rPr>
      </w:pPr>
    </w:p>
    <w:p w14:paraId="29F237AE" w14:textId="77777777" w:rsidR="001E741F" w:rsidRPr="00E35285" w:rsidRDefault="001E741F" w:rsidP="001E741F">
      <w:pPr>
        <w:rPr>
          <w:rFonts w:ascii="Tahoma" w:hAnsi="Tahoma" w:cs="Tahoma"/>
          <w:sz w:val="20"/>
          <w:szCs w:val="20"/>
        </w:rPr>
      </w:pPr>
    </w:p>
    <w:p w14:paraId="3BE6CB37" w14:textId="4A69ECBE" w:rsidR="00A27416" w:rsidRPr="001E414A" w:rsidRDefault="00A27416" w:rsidP="001E741F">
      <w:pPr>
        <w:jc w:val="both"/>
      </w:pPr>
    </w:p>
    <w:sectPr w:rsidR="00A27416" w:rsidRPr="001E414A" w:rsidSect="003C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1789" w14:textId="77777777" w:rsidR="007A48EA" w:rsidRDefault="007A48EA" w:rsidP="00A332A2">
      <w:pPr>
        <w:spacing w:after="0" w:line="240" w:lineRule="auto"/>
      </w:pPr>
      <w:r>
        <w:separator/>
      </w:r>
    </w:p>
  </w:endnote>
  <w:endnote w:type="continuationSeparator" w:id="0">
    <w:p w14:paraId="3ED30547" w14:textId="77777777" w:rsidR="007A48EA" w:rsidRDefault="007A48EA" w:rsidP="00A3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F86F" w14:textId="77777777" w:rsidR="007A48EA" w:rsidRDefault="007A48EA" w:rsidP="00A332A2">
      <w:pPr>
        <w:spacing w:after="0" w:line="240" w:lineRule="auto"/>
      </w:pPr>
      <w:r>
        <w:separator/>
      </w:r>
    </w:p>
  </w:footnote>
  <w:footnote w:type="continuationSeparator" w:id="0">
    <w:p w14:paraId="4DA8BD87" w14:textId="77777777" w:rsidR="007A48EA" w:rsidRDefault="007A48EA" w:rsidP="00A33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0098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2516AB"/>
    <w:multiLevelType w:val="hybridMultilevel"/>
    <w:tmpl w:val="B8868C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2692B82"/>
    <w:multiLevelType w:val="hybridMultilevel"/>
    <w:tmpl w:val="965CBF26"/>
    <w:lvl w:ilvl="0" w:tplc="52D88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D3F6A"/>
    <w:multiLevelType w:val="hybridMultilevel"/>
    <w:tmpl w:val="14C8B57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79A508C"/>
    <w:multiLevelType w:val="multilevel"/>
    <w:tmpl w:val="396AD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7A60E0B"/>
    <w:multiLevelType w:val="hybridMultilevel"/>
    <w:tmpl w:val="F000D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66C5D"/>
    <w:multiLevelType w:val="hybridMultilevel"/>
    <w:tmpl w:val="0E565D86"/>
    <w:lvl w:ilvl="0" w:tplc="52D88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86BA4"/>
    <w:multiLevelType w:val="hybridMultilevel"/>
    <w:tmpl w:val="D0282E42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 w15:restartNumberingAfterBreak="0">
    <w:nsid w:val="1DE04B19"/>
    <w:multiLevelType w:val="hybridMultilevel"/>
    <w:tmpl w:val="73C49850"/>
    <w:lvl w:ilvl="0" w:tplc="52D88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642D4"/>
    <w:multiLevelType w:val="hybridMultilevel"/>
    <w:tmpl w:val="133AE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27761"/>
    <w:multiLevelType w:val="hybridMultilevel"/>
    <w:tmpl w:val="352642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C576E"/>
    <w:multiLevelType w:val="hybridMultilevel"/>
    <w:tmpl w:val="CCA8F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F6699"/>
    <w:multiLevelType w:val="hybridMultilevel"/>
    <w:tmpl w:val="4800B7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F75CA"/>
    <w:multiLevelType w:val="hybridMultilevel"/>
    <w:tmpl w:val="FCB68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75176"/>
    <w:multiLevelType w:val="multilevel"/>
    <w:tmpl w:val="B03679E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b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D1B2294"/>
    <w:multiLevelType w:val="hybridMultilevel"/>
    <w:tmpl w:val="25C8B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C43A9"/>
    <w:multiLevelType w:val="hybridMultilevel"/>
    <w:tmpl w:val="E2B2842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FB26A4B"/>
    <w:multiLevelType w:val="hybridMultilevel"/>
    <w:tmpl w:val="A2D2CF8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51FD0"/>
    <w:multiLevelType w:val="hybridMultilevel"/>
    <w:tmpl w:val="269A6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B1BF1"/>
    <w:multiLevelType w:val="hybridMultilevel"/>
    <w:tmpl w:val="52F606D4"/>
    <w:lvl w:ilvl="0" w:tplc="52D88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81D7C"/>
    <w:multiLevelType w:val="multilevel"/>
    <w:tmpl w:val="C3CC1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6"/>
      <w:numFmt w:val="upperRoman"/>
      <w:lvlText w:val="%4."/>
      <w:lvlJc w:val="left"/>
      <w:pPr>
        <w:ind w:left="2880" w:hanging="72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22" w15:restartNumberingAfterBreak="0">
    <w:nsid w:val="35DE488C"/>
    <w:multiLevelType w:val="multilevel"/>
    <w:tmpl w:val="B78A9A02"/>
    <w:lvl w:ilvl="0">
      <w:start w:val="1"/>
      <w:numFmt w:val="decimal"/>
      <w:lvlText w:val="%1."/>
      <w:lvlJc w:val="left"/>
      <w:pPr>
        <w:ind w:left="763" w:hanging="360"/>
      </w:pPr>
      <w:rPr>
        <w:rFonts w:ascii="Calibri" w:hAnsi="Calibri"/>
        <w:color w:val="00000A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ind w:left="2203" w:hanging="180"/>
      </w:pPr>
      <w:rPr>
        <w:rFonts w:ascii="Calibri" w:eastAsia="Times New Roman" w:hAnsi="Calibri" w:cs="Calibri"/>
        <w:color w:val="00000A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000760"/>
    <w:multiLevelType w:val="hybridMultilevel"/>
    <w:tmpl w:val="EDD0E944"/>
    <w:lvl w:ilvl="0" w:tplc="52D88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26058"/>
    <w:multiLevelType w:val="hybridMultilevel"/>
    <w:tmpl w:val="F0128A30"/>
    <w:lvl w:ilvl="0" w:tplc="DF348F9E">
      <w:start w:val="1"/>
      <w:numFmt w:val="decimal"/>
      <w:lvlText w:val="%1)"/>
      <w:lvlJc w:val="left"/>
      <w:pPr>
        <w:ind w:left="851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471"/>
        </w:tabs>
        <w:ind w:left="47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191"/>
        </w:tabs>
        <w:ind w:left="1191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11"/>
        </w:tabs>
        <w:ind w:left="191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631"/>
        </w:tabs>
        <w:ind w:left="263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51"/>
        </w:tabs>
        <w:ind w:left="335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071"/>
        </w:tabs>
        <w:ind w:left="4071" w:hanging="360"/>
      </w:pPr>
    </w:lvl>
    <w:lvl w:ilvl="7" w:tplc="04150019">
      <w:start w:val="1"/>
      <w:numFmt w:val="decimal"/>
      <w:lvlText w:val="%8."/>
      <w:lvlJc w:val="left"/>
      <w:pPr>
        <w:tabs>
          <w:tab w:val="num" w:pos="4791"/>
        </w:tabs>
        <w:ind w:left="479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11"/>
        </w:tabs>
        <w:ind w:left="5511" w:hanging="360"/>
      </w:pPr>
    </w:lvl>
  </w:abstractNum>
  <w:abstractNum w:abstractNumId="25" w15:restartNumberingAfterBreak="0">
    <w:nsid w:val="3D27382F"/>
    <w:multiLevelType w:val="hybridMultilevel"/>
    <w:tmpl w:val="44A254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D687D1B"/>
    <w:multiLevelType w:val="hybridMultilevel"/>
    <w:tmpl w:val="71089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82D5F"/>
    <w:multiLevelType w:val="hybridMultilevel"/>
    <w:tmpl w:val="FB661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33135"/>
    <w:multiLevelType w:val="hybridMultilevel"/>
    <w:tmpl w:val="0554B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B11F3"/>
    <w:multiLevelType w:val="multilevel"/>
    <w:tmpl w:val="FF34F132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00000A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0" w15:restartNumberingAfterBreak="0">
    <w:nsid w:val="561C3626"/>
    <w:multiLevelType w:val="hybridMultilevel"/>
    <w:tmpl w:val="0BCCCB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BD527A"/>
    <w:multiLevelType w:val="hybridMultilevel"/>
    <w:tmpl w:val="FCD2B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40C5A"/>
    <w:multiLevelType w:val="hybridMultilevel"/>
    <w:tmpl w:val="F202DF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B7CAB"/>
    <w:multiLevelType w:val="hybridMultilevel"/>
    <w:tmpl w:val="FC4CB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C6ED8"/>
    <w:multiLevelType w:val="hybridMultilevel"/>
    <w:tmpl w:val="5A48DC0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A217246"/>
    <w:multiLevelType w:val="hybridMultilevel"/>
    <w:tmpl w:val="DC428A28"/>
    <w:lvl w:ilvl="0" w:tplc="B5EA581C">
      <w:start w:val="1"/>
      <w:numFmt w:val="decimal"/>
      <w:lvlText w:val="%1."/>
      <w:lvlJc w:val="left"/>
      <w:pPr>
        <w:ind w:left="851" w:hanging="360"/>
      </w:pPr>
      <w:rPr>
        <w:rFonts w:ascii="Tahoma" w:eastAsia="Calibri" w:hAnsi="Tahoma" w:cs="Tahoma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471"/>
        </w:tabs>
        <w:ind w:left="471" w:hanging="360"/>
      </w:pPr>
    </w:lvl>
    <w:lvl w:ilvl="2" w:tplc="FFFFFFFF">
      <w:start w:val="1"/>
      <w:numFmt w:val="decimal"/>
      <w:lvlText w:val="%3."/>
      <w:lvlJc w:val="left"/>
      <w:pPr>
        <w:tabs>
          <w:tab w:val="num" w:pos="1191"/>
        </w:tabs>
        <w:ind w:left="1191" w:hanging="360"/>
      </w:pPr>
    </w:lvl>
    <w:lvl w:ilvl="3" w:tplc="FFFFFFFF">
      <w:start w:val="1"/>
      <w:numFmt w:val="decimal"/>
      <w:lvlText w:val="%4."/>
      <w:lvlJc w:val="left"/>
      <w:pPr>
        <w:tabs>
          <w:tab w:val="num" w:pos="1911"/>
        </w:tabs>
        <w:ind w:left="1911" w:hanging="360"/>
      </w:pPr>
    </w:lvl>
    <w:lvl w:ilvl="4" w:tplc="FFFFFFFF">
      <w:start w:val="1"/>
      <w:numFmt w:val="decimal"/>
      <w:lvlText w:val="%5."/>
      <w:lvlJc w:val="left"/>
      <w:pPr>
        <w:tabs>
          <w:tab w:val="num" w:pos="2631"/>
        </w:tabs>
        <w:ind w:left="2631" w:hanging="360"/>
      </w:pPr>
    </w:lvl>
    <w:lvl w:ilvl="5" w:tplc="FFFFFFFF">
      <w:start w:val="1"/>
      <w:numFmt w:val="decimal"/>
      <w:lvlText w:val="%6."/>
      <w:lvlJc w:val="left"/>
      <w:pPr>
        <w:tabs>
          <w:tab w:val="num" w:pos="3351"/>
        </w:tabs>
        <w:ind w:left="3351" w:hanging="360"/>
      </w:pPr>
    </w:lvl>
    <w:lvl w:ilvl="6" w:tplc="FFFFFFFF">
      <w:start w:val="1"/>
      <w:numFmt w:val="decimal"/>
      <w:lvlText w:val="%7."/>
      <w:lvlJc w:val="left"/>
      <w:pPr>
        <w:tabs>
          <w:tab w:val="num" w:pos="4071"/>
        </w:tabs>
        <w:ind w:left="4071" w:hanging="360"/>
      </w:pPr>
    </w:lvl>
    <w:lvl w:ilvl="7" w:tplc="FFFFFFFF">
      <w:start w:val="1"/>
      <w:numFmt w:val="decimal"/>
      <w:lvlText w:val="%8."/>
      <w:lvlJc w:val="left"/>
      <w:pPr>
        <w:tabs>
          <w:tab w:val="num" w:pos="4791"/>
        </w:tabs>
        <w:ind w:left="4791" w:hanging="360"/>
      </w:pPr>
    </w:lvl>
    <w:lvl w:ilvl="8" w:tplc="FFFFFFFF">
      <w:start w:val="1"/>
      <w:numFmt w:val="decimal"/>
      <w:lvlText w:val="%9."/>
      <w:lvlJc w:val="left"/>
      <w:pPr>
        <w:tabs>
          <w:tab w:val="num" w:pos="5511"/>
        </w:tabs>
        <w:ind w:left="5511" w:hanging="360"/>
      </w:pPr>
    </w:lvl>
  </w:abstractNum>
  <w:abstractNum w:abstractNumId="36" w15:restartNumberingAfterBreak="0">
    <w:nsid w:val="5A25045B"/>
    <w:multiLevelType w:val="hybridMultilevel"/>
    <w:tmpl w:val="9710BB64"/>
    <w:lvl w:ilvl="0" w:tplc="52D88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F5151"/>
    <w:multiLevelType w:val="hybridMultilevel"/>
    <w:tmpl w:val="ACFE2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443FA"/>
    <w:multiLevelType w:val="hybridMultilevel"/>
    <w:tmpl w:val="FB08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5048C"/>
    <w:multiLevelType w:val="hybridMultilevel"/>
    <w:tmpl w:val="38B27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E016A"/>
    <w:multiLevelType w:val="multilevel"/>
    <w:tmpl w:val="E0887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6117467"/>
    <w:multiLevelType w:val="multilevel"/>
    <w:tmpl w:val="092ADD9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435D4"/>
    <w:multiLevelType w:val="hybridMultilevel"/>
    <w:tmpl w:val="965CBF26"/>
    <w:lvl w:ilvl="0" w:tplc="52D88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F4CC8"/>
    <w:multiLevelType w:val="multilevel"/>
    <w:tmpl w:val="9D3231F2"/>
    <w:lvl w:ilvl="0">
      <w:start w:val="1"/>
      <w:numFmt w:val="lowerLetter"/>
      <w:lvlText w:val="%1)"/>
      <w:lvlJc w:val="left"/>
      <w:pPr>
        <w:ind w:left="762" w:hanging="360"/>
      </w:pPr>
    </w:lvl>
    <w:lvl w:ilvl="1">
      <w:start w:val="1"/>
      <w:numFmt w:val="lowerLetter"/>
      <w:lvlText w:val="%2."/>
      <w:lvlJc w:val="left"/>
      <w:pPr>
        <w:ind w:left="1482" w:hanging="360"/>
      </w:pPr>
    </w:lvl>
    <w:lvl w:ilvl="2">
      <w:start w:val="1"/>
      <w:numFmt w:val="lowerRoman"/>
      <w:lvlText w:val="%3."/>
      <w:lvlJc w:val="left"/>
      <w:pPr>
        <w:ind w:left="2202" w:hanging="180"/>
      </w:pPr>
    </w:lvl>
    <w:lvl w:ilvl="3">
      <w:start w:val="1"/>
      <w:numFmt w:val="decimal"/>
      <w:lvlText w:val="%4."/>
      <w:lvlJc w:val="left"/>
      <w:pPr>
        <w:ind w:left="2922" w:hanging="360"/>
      </w:pPr>
    </w:lvl>
    <w:lvl w:ilvl="4">
      <w:start w:val="1"/>
      <w:numFmt w:val="lowerLetter"/>
      <w:lvlText w:val="%5."/>
      <w:lvlJc w:val="left"/>
      <w:pPr>
        <w:ind w:left="3642" w:hanging="360"/>
      </w:pPr>
    </w:lvl>
    <w:lvl w:ilvl="5">
      <w:start w:val="1"/>
      <w:numFmt w:val="lowerRoman"/>
      <w:lvlText w:val="%6."/>
      <w:lvlJc w:val="left"/>
      <w:pPr>
        <w:ind w:left="4362" w:hanging="180"/>
      </w:pPr>
    </w:lvl>
    <w:lvl w:ilvl="6">
      <w:start w:val="1"/>
      <w:numFmt w:val="decimal"/>
      <w:lvlText w:val="%7."/>
      <w:lvlJc w:val="left"/>
      <w:pPr>
        <w:ind w:left="5082" w:hanging="360"/>
      </w:pPr>
    </w:lvl>
    <w:lvl w:ilvl="7">
      <w:start w:val="1"/>
      <w:numFmt w:val="lowerLetter"/>
      <w:lvlText w:val="%8."/>
      <w:lvlJc w:val="left"/>
      <w:pPr>
        <w:ind w:left="5802" w:hanging="360"/>
      </w:pPr>
    </w:lvl>
    <w:lvl w:ilvl="8">
      <w:start w:val="1"/>
      <w:numFmt w:val="lowerRoman"/>
      <w:lvlText w:val="%9."/>
      <w:lvlJc w:val="left"/>
      <w:pPr>
        <w:ind w:left="6522" w:hanging="180"/>
      </w:pPr>
    </w:lvl>
  </w:abstractNum>
  <w:abstractNum w:abstractNumId="44" w15:restartNumberingAfterBreak="0">
    <w:nsid w:val="686B1C02"/>
    <w:multiLevelType w:val="hybridMultilevel"/>
    <w:tmpl w:val="8214CB5A"/>
    <w:lvl w:ilvl="0" w:tplc="52D88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7C2F4E"/>
    <w:multiLevelType w:val="hybridMultilevel"/>
    <w:tmpl w:val="E2D80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52226"/>
    <w:multiLevelType w:val="hybridMultilevel"/>
    <w:tmpl w:val="238E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47CEE"/>
    <w:multiLevelType w:val="multilevel"/>
    <w:tmpl w:val="F6629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0027A3"/>
    <w:multiLevelType w:val="hybridMultilevel"/>
    <w:tmpl w:val="74DEE09A"/>
    <w:lvl w:ilvl="0" w:tplc="5680C2C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A5D1F"/>
    <w:multiLevelType w:val="multilevel"/>
    <w:tmpl w:val="9236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380357">
    <w:abstractNumId w:val="0"/>
  </w:num>
  <w:num w:numId="2" w16cid:durableId="429280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50575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316028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32226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2267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28421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48811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4572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5394853">
    <w:abstractNumId w:val="19"/>
  </w:num>
  <w:num w:numId="11" w16cid:durableId="161051119">
    <w:abstractNumId w:val="10"/>
  </w:num>
  <w:num w:numId="12" w16cid:durableId="22095913">
    <w:abstractNumId w:val="39"/>
  </w:num>
  <w:num w:numId="13" w16cid:durableId="1213804701">
    <w:abstractNumId w:val="26"/>
  </w:num>
  <w:num w:numId="14" w16cid:durableId="1662614949">
    <w:abstractNumId w:val="2"/>
  </w:num>
  <w:num w:numId="15" w16cid:durableId="1247300085">
    <w:abstractNumId w:val="27"/>
  </w:num>
  <w:num w:numId="16" w16cid:durableId="671299448">
    <w:abstractNumId w:val="14"/>
  </w:num>
  <w:num w:numId="17" w16cid:durableId="1115254104">
    <w:abstractNumId w:val="8"/>
  </w:num>
  <w:num w:numId="18" w16cid:durableId="132910402">
    <w:abstractNumId w:val="33"/>
  </w:num>
  <w:num w:numId="19" w16cid:durableId="1534264475">
    <w:abstractNumId w:val="13"/>
  </w:num>
  <w:num w:numId="20" w16cid:durableId="1427001678">
    <w:abstractNumId w:val="38"/>
  </w:num>
  <w:num w:numId="21" w16cid:durableId="1515221538">
    <w:abstractNumId w:val="37"/>
  </w:num>
  <w:num w:numId="22" w16cid:durableId="1879970633">
    <w:abstractNumId w:val="28"/>
  </w:num>
  <w:num w:numId="23" w16cid:durableId="2135368641">
    <w:abstractNumId w:val="32"/>
  </w:num>
  <w:num w:numId="24" w16cid:durableId="1830555498">
    <w:abstractNumId w:val="4"/>
  </w:num>
  <w:num w:numId="25" w16cid:durableId="646277957">
    <w:abstractNumId w:val="46"/>
  </w:num>
  <w:num w:numId="26" w16cid:durableId="162744615">
    <w:abstractNumId w:val="40"/>
    <w:lvlOverride w:ilvl="0">
      <w:startOverride w:val="1"/>
    </w:lvlOverride>
  </w:num>
  <w:num w:numId="27" w16cid:durableId="1645234416">
    <w:abstractNumId w:val="30"/>
  </w:num>
  <w:num w:numId="28" w16cid:durableId="684862814">
    <w:abstractNumId w:val="17"/>
  </w:num>
  <w:num w:numId="29" w16cid:durableId="655425737">
    <w:abstractNumId w:val="34"/>
  </w:num>
  <w:num w:numId="30" w16cid:durableId="67773299">
    <w:abstractNumId w:val="41"/>
  </w:num>
  <w:num w:numId="31" w16cid:durableId="1563439762">
    <w:abstractNumId w:val="5"/>
  </w:num>
  <w:num w:numId="32" w16cid:durableId="938945224">
    <w:abstractNumId w:val="15"/>
  </w:num>
  <w:num w:numId="33" w16cid:durableId="138886187">
    <w:abstractNumId w:val="21"/>
  </w:num>
  <w:num w:numId="34" w16cid:durableId="172305902">
    <w:abstractNumId w:val="47"/>
  </w:num>
  <w:num w:numId="35" w16cid:durableId="907030326">
    <w:abstractNumId w:val="18"/>
  </w:num>
  <w:num w:numId="36" w16cid:durableId="1383793119">
    <w:abstractNumId w:val="24"/>
  </w:num>
  <w:num w:numId="37" w16cid:durableId="1811511739">
    <w:abstractNumId w:val="16"/>
  </w:num>
  <w:num w:numId="38" w16cid:durableId="1570847508">
    <w:abstractNumId w:val="25"/>
  </w:num>
  <w:num w:numId="39" w16cid:durableId="671566881">
    <w:abstractNumId w:val="31"/>
  </w:num>
  <w:num w:numId="40" w16cid:durableId="1055280222">
    <w:abstractNumId w:val="48"/>
  </w:num>
  <w:num w:numId="41" w16cid:durableId="837035751">
    <w:abstractNumId w:val="11"/>
  </w:num>
  <w:num w:numId="42" w16cid:durableId="801730888">
    <w:abstractNumId w:val="45"/>
  </w:num>
  <w:num w:numId="43" w16cid:durableId="1098410326">
    <w:abstractNumId w:val="6"/>
  </w:num>
  <w:num w:numId="44" w16cid:durableId="714699045">
    <w:abstractNumId w:val="12"/>
  </w:num>
  <w:num w:numId="45" w16cid:durableId="566963999">
    <w:abstractNumId w:val="23"/>
  </w:num>
  <w:num w:numId="46" w16cid:durableId="329069156">
    <w:abstractNumId w:val="9"/>
  </w:num>
  <w:num w:numId="47" w16cid:durableId="846746779">
    <w:abstractNumId w:val="44"/>
  </w:num>
  <w:num w:numId="48" w16cid:durableId="1595745492">
    <w:abstractNumId w:val="7"/>
  </w:num>
  <w:num w:numId="49" w16cid:durableId="1247030900">
    <w:abstractNumId w:val="20"/>
  </w:num>
  <w:num w:numId="50" w16cid:durableId="1152600769">
    <w:abstractNumId w:val="3"/>
  </w:num>
  <w:num w:numId="51" w16cid:durableId="617490377">
    <w:abstractNumId w:val="42"/>
  </w:num>
  <w:num w:numId="52" w16cid:durableId="1179543165">
    <w:abstractNumId w:val="36"/>
  </w:num>
  <w:num w:numId="53" w16cid:durableId="70224771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16"/>
    <w:rsid w:val="0000298E"/>
    <w:rsid w:val="00004174"/>
    <w:rsid w:val="00005F01"/>
    <w:rsid w:val="00006B62"/>
    <w:rsid w:val="000163A5"/>
    <w:rsid w:val="00020D93"/>
    <w:rsid w:val="0003082B"/>
    <w:rsid w:val="0003258E"/>
    <w:rsid w:val="00033534"/>
    <w:rsid w:val="00051AB4"/>
    <w:rsid w:val="00054A5D"/>
    <w:rsid w:val="00061AA9"/>
    <w:rsid w:val="00082AC2"/>
    <w:rsid w:val="000928EC"/>
    <w:rsid w:val="000A08DF"/>
    <w:rsid w:val="000A2699"/>
    <w:rsid w:val="000B3D67"/>
    <w:rsid w:val="000B68C7"/>
    <w:rsid w:val="000C0823"/>
    <w:rsid w:val="000C1C06"/>
    <w:rsid w:val="000C5AFB"/>
    <w:rsid w:val="000D0CA9"/>
    <w:rsid w:val="000D30A2"/>
    <w:rsid w:val="000D618B"/>
    <w:rsid w:val="000F0310"/>
    <w:rsid w:val="00101D25"/>
    <w:rsid w:val="00104BB3"/>
    <w:rsid w:val="001111C0"/>
    <w:rsid w:val="00111D3B"/>
    <w:rsid w:val="00121A45"/>
    <w:rsid w:val="00123010"/>
    <w:rsid w:val="00125316"/>
    <w:rsid w:val="00125FD4"/>
    <w:rsid w:val="0013210A"/>
    <w:rsid w:val="001355E3"/>
    <w:rsid w:val="0014695C"/>
    <w:rsid w:val="00150B1A"/>
    <w:rsid w:val="00150F65"/>
    <w:rsid w:val="0015324B"/>
    <w:rsid w:val="001555F8"/>
    <w:rsid w:val="00156486"/>
    <w:rsid w:val="00171CDD"/>
    <w:rsid w:val="0018216F"/>
    <w:rsid w:val="00183875"/>
    <w:rsid w:val="001844EA"/>
    <w:rsid w:val="0018593F"/>
    <w:rsid w:val="0018771D"/>
    <w:rsid w:val="0019379B"/>
    <w:rsid w:val="00194A10"/>
    <w:rsid w:val="00194E46"/>
    <w:rsid w:val="001A08E8"/>
    <w:rsid w:val="001A19D5"/>
    <w:rsid w:val="001A65CF"/>
    <w:rsid w:val="001B0981"/>
    <w:rsid w:val="001B73A9"/>
    <w:rsid w:val="001C3E4F"/>
    <w:rsid w:val="001D16AE"/>
    <w:rsid w:val="001D5E06"/>
    <w:rsid w:val="001E19F7"/>
    <w:rsid w:val="001E414A"/>
    <w:rsid w:val="001E483D"/>
    <w:rsid w:val="001E57AE"/>
    <w:rsid w:val="001E741F"/>
    <w:rsid w:val="001F2314"/>
    <w:rsid w:val="001F26D0"/>
    <w:rsid w:val="001F7CA3"/>
    <w:rsid w:val="00203ABA"/>
    <w:rsid w:val="0020444A"/>
    <w:rsid w:val="002053CD"/>
    <w:rsid w:val="002101FB"/>
    <w:rsid w:val="00220209"/>
    <w:rsid w:val="0022638D"/>
    <w:rsid w:val="00230FBF"/>
    <w:rsid w:val="0024345B"/>
    <w:rsid w:val="00251BF0"/>
    <w:rsid w:val="00257E52"/>
    <w:rsid w:val="00266D9F"/>
    <w:rsid w:val="00270309"/>
    <w:rsid w:val="00270D67"/>
    <w:rsid w:val="00274585"/>
    <w:rsid w:val="00280FB6"/>
    <w:rsid w:val="002830E3"/>
    <w:rsid w:val="00295784"/>
    <w:rsid w:val="002A414B"/>
    <w:rsid w:val="002B78D6"/>
    <w:rsid w:val="002C1138"/>
    <w:rsid w:val="002C1681"/>
    <w:rsid w:val="002C69CA"/>
    <w:rsid w:val="002D3C8F"/>
    <w:rsid w:val="002D5FB5"/>
    <w:rsid w:val="002D6A34"/>
    <w:rsid w:val="002E2295"/>
    <w:rsid w:val="002F6042"/>
    <w:rsid w:val="003008F0"/>
    <w:rsid w:val="00304B23"/>
    <w:rsid w:val="003055FB"/>
    <w:rsid w:val="00306ED6"/>
    <w:rsid w:val="003111B6"/>
    <w:rsid w:val="00312004"/>
    <w:rsid w:val="00331CEB"/>
    <w:rsid w:val="003511B4"/>
    <w:rsid w:val="0035305D"/>
    <w:rsid w:val="003576B9"/>
    <w:rsid w:val="00360315"/>
    <w:rsid w:val="00364260"/>
    <w:rsid w:val="00372644"/>
    <w:rsid w:val="00383857"/>
    <w:rsid w:val="00384284"/>
    <w:rsid w:val="003968B7"/>
    <w:rsid w:val="003A1905"/>
    <w:rsid w:val="003A59BC"/>
    <w:rsid w:val="003A5C64"/>
    <w:rsid w:val="003A7783"/>
    <w:rsid w:val="003B4B53"/>
    <w:rsid w:val="003B5ED3"/>
    <w:rsid w:val="003C008C"/>
    <w:rsid w:val="003C25CB"/>
    <w:rsid w:val="003C3AA8"/>
    <w:rsid w:val="003C3D4A"/>
    <w:rsid w:val="003D5329"/>
    <w:rsid w:val="003D5B73"/>
    <w:rsid w:val="003D6262"/>
    <w:rsid w:val="003D7C43"/>
    <w:rsid w:val="003E03DA"/>
    <w:rsid w:val="003E1E21"/>
    <w:rsid w:val="003E4312"/>
    <w:rsid w:val="004041CB"/>
    <w:rsid w:val="00406B14"/>
    <w:rsid w:val="0041030B"/>
    <w:rsid w:val="0041040B"/>
    <w:rsid w:val="00420FB9"/>
    <w:rsid w:val="00421A3D"/>
    <w:rsid w:val="00434C3E"/>
    <w:rsid w:val="0044609B"/>
    <w:rsid w:val="004472E1"/>
    <w:rsid w:val="004563EA"/>
    <w:rsid w:val="004602CF"/>
    <w:rsid w:val="00460E03"/>
    <w:rsid w:val="004614AC"/>
    <w:rsid w:val="0047119E"/>
    <w:rsid w:val="0047259B"/>
    <w:rsid w:val="00483F97"/>
    <w:rsid w:val="004858CF"/>
    <w:rsid w:val="004865AB"/>
    <w:rsid w:val="00486E18"/>
    <w:rsid w:val="00490D2F"/>
    <w:rsid w:val="004942BF"/>
    <w:rsid w:val="00495B05"/>
    <w:rsid w:val="004A2188"/>
    <w:rsid w:val="004A4793"/>
    <w:rsid w:val="004B4F27"/>
    <w:rsid w:val="004C0E88"/>
    <w:rsid w:val="004C131A"/>
    <w:rsid w:val="004E13E9"/>
    <w:rsid w:val="004E2354"/>
    <w:rsid w:val="004E3196"/>
    <w:rsid w:val="004F04F2"/>
    <w:rsid w:val="004F1118"/>
    <w:rsid w:val="004F1CE1"/>
    <w:rsid w:val="005004F7"/>
    <w:rsid w:val="00500C02"/>
    <w:rsid w:val="00517C13"/>
    <w:rsid w:val="00522BE6"/>
    <w:rsid w:val="00522F75"/>
    <w:rsid w:val="00526BB5"/>
    <w:rsid w:val="00546379"/>
    <w:rsid w:val="00572221"/>
    <w:rsid w:val="00592A76"/>
    <w:rsid w:val="00596974"/>
    <w:rsid w:val="005A3FAD"/>
    <w:rsid w:val="005A5F01"/>
    <w:rsid w:val="005C0113"/>
    <w:rsid w:val="005C011F"/>
    <w:rsid w:val="005C1950"/>
    <w:rsid w:val="005D3C31"/>
    <w:rsid w:val="005E30C8"/>
    <w:rsid w:val="005E75C0"/>
    <w:rsid w:val="005F1FDE"/>
    <w:rsid w:val="005F6096"/>
    <w:rsid w:val="006007E1"/>
    <w:rsid w:val="00600AA8"/>
    <w:rsid w:val="00604A90"/>
    <w:rsid w:val="00612AEA"/>
    <w:rsid w:val="00617E5A"/>
    <w:rsid w:val="00620BF5"/>
    <w:rsid w:val="006213C3"/>
    <w:rsid w:val="00626478"/>
    <w:rsid w:val="00631000"/>
    <w:rsid w:val="00631255"/>
    <w:rsid w:val="0063589D"/>
    <w:rsid w:val="0064274A"/>
    <w:rsid w:val="006468DC"/>
    <w:rsid w:val="00647157"/>
    <w:rsid w:val="006471F3"/>
    <w:rsid w:val="0065162E"/>
    <w:rsid w:val="00653C26"/>
    <w:rsid w:val="006550D5"/>
    <w:rsid w:val="0065700E"/>
    <w:rsid w:val="00663028"/>
    <w:rsid w:val="0067701E"/>
    <w:rsid w:val="00677B41"/>
    <w:rsid w:val="00680942"/>
    <w:rsid w:val="00681994"/>
    <w:rsid w:val="00682B96"/>
    <w:rsid w:val="00685D73"/>
    <w:rsid w:val="006878DF"/>
    <w:rsid w:val="00691830"/>
    <w:rsid w:val="0069548A"/>
    <w:rsid w:val="00695E38"/>
    <w:rsid w:val="006B4005"/>
    <w:rsid w:val="006C4AE7"/>
    <w:rsid w:val="006C75F3"/>
    <w:rsid w:val="006D695D"/>
    <w:rsid w:val="006F38F5"/>
    <w:rsid w:val="0071050D"/>
    <w:rsid w:val="00711705"/>
    <w:rsid w:val="00722C23"/>
    <w:rsid w:val="0072470D"/>
    <w:rsid w:val="00730C0E"/>
    <w:rsid w:val="0073313C"/>
    <w:rsid w:val="0074266C"/>
    <w:rsid w:val="007435F3"/>
    <w:rsid w:val="007479C4"/>
    <w:rsid w:val="00751C2A"/>
    <w:rsid w:val="00755734"/>
    <w:rsid w:val="00761B45"/>
    <w:rsid w:val="00763169"/>
    <w:rsid w:val="007657C3"/>
    <w:rsid w:val="00791CA7"/>
    <w:rsid w:val="00796502"/>
    <w:rsid w:val="007A0286"/>
    <w:rsid w:val="007A22F5"/>
    <w:rsid w:val="007A48EA"/>
    <w:rsid w:val="007A79ED"/>
    <w:rsid w:val="007B515B"/>
    <w:rsid w:val="007B6E95"/>
    <w:rsid w:val="007B71D3"/>
    <w:rsid w:val="007D2C76"/>
    <w:rsid w:val="007D5CEA"/>
    <w:rsid w:val="007F1916"/>
    <w:rsid w:val="007F4CB3"/>
    <w:rsid w:val="007F6ABC"/>
    <w:rsid w:val="007F6BEA"/>
    <w:rsid w:val="007F6F2F"/>
    <w:rsid w:val="00815290"/>
    <w:rsid w:val="0082501D"/>
    <w:rsid w:val="008256A8"/>
    <w:rsid w:val="00831C58"/>
    <w:rsid w:val="00842C8E"/>
    <w:rsid w:val="00851A92"/>
    <w:rsid w:val="00851C4E"/>
    <w:rsid w:val="0085545B"/>
    <w:rsid w:val="008605C8"/>
    <w:rsid w:val="008645AF"/>
    <w:rsid w:val="00867D14"/>
    <w:rsid w:val="00874C06"/>
    <w:rsid w:val="0087617B"/>
    <w:rsid w:val="00884F98"/>
    <w:rsid w:val="00897527"/>
    <w:rsid w:val="008A356A"/>
    <w:rsid w:val="008A3DFB"/>
    <w:rsid w:val="008A7DC3"/>
    <w:rsid w:val="008B26CE"/>
    <w:rsid w:val="008B31CC"/>
    <w:rsid w:val="008C2561"/>
    <w:rsid w:val="008C75BC"/>
    <w:rsid w:val="008D1A80"/>
    <w:rsid w:val="008D2B1B"/>
    <w:rsid w:val="008D652C"/>
    <w:rsid w:val="008E3E52"/>
    <w:rsid w:val="008F1386"/>
    <w:rsid w:val="008F190E"/>
    <w:rsid w:val="008F49B4"/>
    <w:rsid w:val="008F7DF7"/>
    <w:rsid w:val="009036A6"/>
    <w:rsid w:val="00910929"/>
    <w:rsid w:val="00911E45"/>
    <w:rsid w:val="00916D67"/>
    <w:rsid w:val="0092429F"/>
    <w:rsid w:val="00926BE4"/>
    <w:rsid w:val="0093163A"/>
    <w:rsid w:val="00942A49"/>
    <w:rsid w:val="00945F7F"/>
    <w:rsid w:val="009500DA"/>
    <w:rsid w:val="00954974"/>
    <w:rsid w:val="00955D7E"/>
    <w:rsid w:val="00957705"/>
    <w:rsid w:val="0097553D"/>
    <w:rsid w:val="00975A04"/>
    <w:rsid w:val="0098341E"/>
    <w:rsid w:val="009845B7"/>
    <w:rsid w:val="009917E7"/>
    <w:rsid w:val="00993A39"/>
    <w:rsid w:val="009B00FB"/>
    <w:rsid w:val="009B36C2"/>
    <w:rsid w:val="009B46F0"/>
    <w:rsid w:val="009B4EA5"/>
    <w:rsid w:val="009B7193"/>
    <w:rsid w:val="009C0F34"/>
    <w:rsid w:val="009C4E2C"/>
    <w:rsid w:val="009C5CF2"/>
    <w:rsid w:val="009C7418"/>
    <w:rsid w:val="009C755C"/>
    <w:rsid w:val="009D04F2"/>
    <w:rsid w:val="009D05A6"/>
    <w:rsid w:val="009D5FBD"/>
    <w:rsid w:val="009E39E4"/>
    <w:rsid w:val="009F3D7C"/>
    <w:rsid w:val="009F7FE4"/>
    <w:rsid w:val="00A01BF8"/>
    <w:rsid w:val="00A02895"/>
    <w:rsid w:val="00A02ACE"/>
    <w:rsid w:val="00A13AA0"/>
    <w:rsid w:val="00A1682F"/>
    <w:rsid w:val="00A20CD0"/>
    <w:rsid w:val="00A21642"/>
    <w:rsid w:val="00A255D6"/>
    <w:rsid w:val="00A26D90"/>
    <w:rsid w:val="00A27416"/>
    <w:rsid w:val="00A332A2"/>
    <w:rsid w:val="00A33B01"/>
    <w:rsid w:val="00A340FB"/>
    <w:rsid w:val="00A46CEC"/>
    <w:rsid w:val="00A473D8"/>
    <w:rsid w:val="00A5366C"/>
    <w:rsid w:val="00A54C4C"/>
    <w:rsid w:val="00A567C4"/>
    <w:rsid w:val="00A62A35"/>
    <w:rsid w:val="00A72FB9"/>
    <w:rsid w:val="00A749C8"/>
    <w:rsid w:val="00A75FF7"/>
    <w:rsid w:val="00A77F70"/>
    <w:rsid w:val="00A83BAA"/>
    <w:rsid w:val="00A95441"/>
    <w:rsid w:val="00A9651C"/>
    <w:rsid w:val="00AA0A3F"/>
    <w:rsid w:val="00AA1C4A"/>
    <w:rsid w:val="00AA2AB8"/>
    <w:rsid w:val="00AA2EDB"/>
    <w:rsid w:val="00AA385A"/>
    <w:rsid w:val="00AA3AF1"/>
    <w:rsid w:val="00AA4577"/>
    <w:rsid w:val="00AA4F69"/>
    <w:rsid w:val="00AB2716"/>
    <w:rsid w:val="00AB73F6"/>
    <w:rsid w:val="00AD3DC1"/>
    <w:rsid w:val="00AE131C"/>
    <w:rsid w:val="00AE51E7"/>
    <w:rsid w:val="00AF0141"/>
    <w:rsid w:val="00B03865"/>
    <w:rsid w:val="00B048C8"/>
    <w:rsid w:val="00B20A79"/>
    <w:rsid w:val="00B33977"/>
    <w:rsid w:val="00B455E7"/>
    <w:rsid w:val="00B501A8"/>
    <w:rsid w:val="00B51DD2"/>
    <w:rsid w:val="00B55908"/>
    <w:rsid w:val="00B55F90"/>
    <w:rsid w:val="00B56C73"/>
    <w:rsid w:val="00B60BD1"/>
    <w:rsid w:val="00B8705A"/>
    <w:rsid w:val="00B90D1B"/>
    <w:rsid w:val="00B94086"/>
    <w:rsid w:val="00BA0FCD"/>
    <w:rsid w:val="00BA142C"/>
    <w:rsid w:val="00BA45E1"/>
    <w:rsid w:val="00BB2314"/>
    <w:rsid w:val="00BB6067"/>
    <w:rsid w:val="00BB7E44"/>
    <w:rsid w:val="00BC0B03"/>
    <w:rsid w:val="00BC5220"/>
    <w:rsid w:val="00BD4202"/>
    <w:rsid w:val="00BD4C1D"/>
    <w:rsid w:val="00BD7624"/>
    <w:rsid w:val="00BE237F"/>
    <w:rsid w:val="00BE3EB2"/>
    <w:rsid w:val="00BE7CC0"/>
    <w:rsid w:val="00BF01CE"/>
    <w:rsid w:val="00BF55F0"/>
    <w:rsid w:val="00C02747"/>
    <w:rsid w:val="00C03785"/>
    <w:rsid w:val="00C0388B"/>
    <w:rsid w:val="00C060C8"/>
    <w:rsid w:val="00C0630F"/>
    <w:rsid w:val="00C11ABE"/>
    <w:rsid w:val="00C1302D"/>
    <w:rsid w:val="00C14609"/>
    <w:rsid w:val="00C14E4D"/>
    <w:rsid w:val="00C16EA6"/>
    <w:rsid w:val="00C22D9E"/>
    <w:rsid w:val="00C24159"/>
    <w:rsid w:val="00C26E74"/>
    <w:rsid w:val="00C31090"/>
    <w:rsid w:val="00C414C7"/>
    <w:rsid w:val="00C442D4"/>
    <w:rsid w:val="00C54B28"/>
    <w:rsid w:val="00C64338"/>
    <w:rsid w:val="00C66F60"/>
    <w:rsid w:val="00C6747E"/>
    <w:rsid w:val="00C77AC1"/>
    <w:rsid w:val="00C814B0"/>
    <w:rsid w:val="00C9084B"/>
    <w:rsid w:val="00C92DDC"/>
    <w:rsid w:val="00CA11A4"/>
    <w:rsid w:val="00CA2AA4"/>
    <w:rsid w:val="00CA6DD7"/>
    <w:rsid w:val="00CA759E"/>
    <w:rsid w:val="00CB235B"/>
    <w:rsid w:val="00CB36EF"/>
    <w:rsid w:val="00CB4CAF"/>
    <w:rsid w:val="00CC0C26"/>
    <w:rsid w:val="00CC3575"/>
    <w:rsid w:val="00CD0230"/>
    <w:rsid w:val="00CE086F"/>
    <w:rsid w:val="00CE2378"/>
    <w:rsid w:val="00CF05E8"/>
    <w:rsid w:val="00CF40F2"/>
    <w:rsid w:val="00CF52A1"/>
    <w:rsid w:val="00D045DE"/>
    <w:rsid w:val="00D05B73"/>
    <w:rsid w:val="00D06560"/>
    <w:rsid w:val="00D1020F"/>
    <w:rsid w:val="00D17C36"/>
    <w:rsid w:val="00D26322"/>
    <w:rsid w:val="00D3128E"/>
    <w:rsid w:val="00D33293"/>
    <w:rsid w:val="00D4129D"/>
    <w:rsid w:val="00D433D1"/>
    <w:rsid w:val="00D45E07"/>
    <w:rsid w:val="00D50430"/>
    <w:rsid w:val="00D7021F"/>
    <w:rsid w:val="00D77839"/>
    <w:rsid w:val="00D800DB"/>
    <w:rsid w:val="00D85FAF"/>
    <w:rsid w:val="00D9214D"/>
    <w:rsid w:val="00D931BE"/>
    <w:rsid w:val="00D93901"/>
    <w:rsid w:val="00D960D1"/>
    <w:rsid w:val="00D96C85"/>
    <w:rsid w:val="00DA2217"/>
    <w:rsid w:val="00DA294D"/>
    <w:rsid w:val="00DA5CFA"/>
    <w:rsid w:val="00DB69F2"/>
    <w:rsid w:val="00DB6C96"/>
    <w:rsid w:val="00DC0A9D"/>
    <w:rsid w:val="00DC4785"/>
    <w:rsid w:val="00DC6AA4"/>
    <w:rsid w:val="00DC7EB2"/>
    <w:rsid w:val="00DD0605"/>
    <w:rsid w:val="00DD59AA"/>
    <w:rsid w:val="00DD5DD0"/>
    <w:rsid w:val="00DD672D"/>
    <w:rsid w:val="00DD7F5E"/>
    <w:rsid w:val="00DE5011"/>
    <w:rsid w:val="00DE7488"/>
    <w:rsid w:val="00DF0E7C"/>
    <w:rsid w:val="00DF3E36"/>
    <w:rsid w:val="00DF4088"/>
    <w:rsid w:val="00E03B55"/>
    <w:rsid w:val="00E057AE"/>
    <w:rsid w:val="00E139E1"/>
    <w:rsid w:val="00E14F5C"/>
    <w:rsid w:val="00E1554C"/>
    <w:rsid w:val="00E17440"/>
    <w:rsid w:val="00E2742C"/>
    <w:rsid w:val="00E332F8"/>
    <w:rsid w:val="00E3709E"/>
    <w:rsid w:val="00E40F1F"/>
    <w:rsid w:val="00E41899"/>
    <w:rsid w:val="00E62C9E"/>
    <w:rsid w:val="00E64B2D"/>
    <w:rsid w:val="00E65CA6"/>
    <w:rsid w:val="00E70840"/>
    <w:rsid w:val="00E72C9C"/>
    <w:rsid w:val="00E754C4"/>
    <w:rsid w:val="00E76DCA"/>
    <w:rsid w:val="00E86940"/>
    <w:rsid w:val="00E90713"/>
    <w:rsid w:val="00E9074B"/>
    <w:rsid w:val="00E927B0"/>
    <w:rsid w:val="00E94369"/>
    <w:rsid w:val="00E952DF"/>
    <w:rsid w:val="00EA2A80"/>
    <w:rsid w:val="00EB3168"/>
    <w:rsid w:val="00EB52FA"/>
    <w:rsid w:val="00EB6A62"/>
    <w:rsid w:val="00EC26C0"/>
    <w:rsid w:val="00EC632F"/>
    <w:rsid w:val="00ED4403"/>
    <w:rsid w:val="00EE0ACF"/>
    <w:rsid w:val="00EE5610"/>
    <w:rsid w:val="00EF630F"/>
    <w:rsid w:val="00EF6D3B"/>
    <w:rsid w:val="00F01199"/>
    <w:rsid w:val="00F04F83"/>
    <w:rsid w:val="00F05761"/>
    <w:rsid w:val="00F12D44"/>
    <w:rsid w:val="00F14803"/>
    <w:rsid w:val="00F1568E"/>
    <w:rsid w:val="00F20E44"/>
    <w:rsid w:val="00F22E92"/>
    <w:rsid w:val="00F24C2F"/>
    <w:rsid w:val="00F33180"/>
    <w:rsid w:val="00F3432A"/>
    <w:rsid w:val="00F37F81"/>
    <w:rsid w:val="00F4273A"/>
    <w:rsid w:val="00F50765"/>
    <w:rsid w:val="00F526B9"/>
    <w:rsid w:val="00F56DA2"/>
    <w:rsid w:val="00F61B23"/>
    <w:rsid w:val="00F640F3"/>
    <w:rsid w:val="00F66344"/>
    <w:rsid w:val="00F708CD"/>
    <w:rsid w:val="00F73025"/>
    <w:rsid w:val="00F73982"/>
    <w:rsid w:val="00F77D5A"/>
    <w:rsid w:val="00F828CD"/>
    <w:rsid w:val="00FA14CF"/>
    <w:rsid w:val="00FA15A4"/>
    <w:rsid w:val="00FA3CC6"/>
    <w:rsid w:val="00FA3E0F"/>
    <w:rsid w:val="00FA7C37"/>
    <w:rsid w:val="00FB0724"/>
    <w:rsid w:val="00FB51A4"/>
    <w:rsid w:val="00FC627F"/>
    <w:rsid w:val="00FD5C2A"/>
    <w:rsid w:val="00FD6297"/>
    <w:rsid w:val="00FE5B4A"/>
    <w:rsid w:val="00FF5710"/>
    <w:rsid w:val="00FF5750"/>
    <w:rsid w:val="00FF628B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2C55"/>
  <w15:chartTrackingRefBased/>
  <w15:docId w15:val="{E570DAB2-5299-474B-BC28-C4D86614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30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152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B271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41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BulletC,normalny tekst,Numerowanie,Akapit z listą BS,Kolorowa lista — akcent 11,maz_wyliczenie,opis dzialania,K-P_odwolanie,A_wyliczenie,Akapit z listą 1,L1,List Paragraph,CW_Lista,Kolorowa lista &amp;mdash,akcent 11,Bulleted list,b1"/>
    <w:basedOn w:val="Normalny"/>
    <w:link w:val="AkapitzlistZnak"/>
    <w:uiPriority w:val="34"/>
    <w:qFormat/>
    <w:rsid w:val="00653C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F90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604A9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815290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529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sw tekst Znak,BulletC Znak,normalny tekst Znak,Numerowanie Znak,Akapit z listą BS Znak,Kolorowa lista — akcent 11 Znak,maz_wyliczenie Znak,opis dzialania Znak,K-P_odwolanie Znak,A_wyliczenie Znak,Akapit z listą 1 Znak,L1 Znak,b1 Znak"/>
    <w:link w:val="Akapitzlist"/>
    <w:uiPriority w:val="34"/>
    <w:qFormat/>
    <w:rsid w:val="00815290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15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15290"/>
    <w:rPr>
      <w:rFonts w:ascii="Courier New" w:eastAsia="Times New Roman" w:hAnsi="Courier New" w:cs="Courier New"/>
    </w:rPr>
  </w:style>
  <w:style w:type="character" w:customStyle="1" w:styleId="hwtze">
    <w:name w:val="hwtze"/>
    <w:basedOn w:val="Domylnaczcionkaakapitu"/>
    <w:rsid w:val="00815290"/>
  </w:style>
  <w:style w:type="character" w:customStyle="1" w:styleId="rynqvb">
    <w:name w:val="rynqvb"/>
    <w:basedOn w:val="Domylnaczcionkaakapitu"/>
    <w:rsid w:val="00815290"/>
  </w:style>
  <w:style w:type="character" w:customStyle="1" w:styleId="Nagwek3Znak">
    <w:name w:val="Nagłówek 3 Znak"/>
    <w:basedOn w:val="Domylnaczcionkaakapitu"/>
    <w:link w:val="Nagwek3"/>
    <w:rsid w:val="00AB2716"/>
    <w:rPr>
      <w:rFonts w:ascii="Times New Roman" w:eastAsia="Times New Roman" w:hAnsi="Times New Roman"/>
      <w:b/>
      <w:sz w:val="24"/>
      <w:lang w:val="x-none"/>
    </w:rPr>
  </w:style>
  <w:style w:type="paragraph" w:styleId="Nagwek">
    <w:name w:val="header"/>
    <w:basedOn w:val="Normalny"/>
    <w:link w:val="NagwekZnak"/>
    <w:rsid w:val="00AB2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AB2716"/>
    <w:rPr>
      <w:rFonts w:ascii="Times New Roman" w:eastAsia="Times New Roman" w:hAnsi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A3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2A2"/>
    <w:rPr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526BB5"/>
    <w:pPr>
      <w:numPr>
        <w:numId w:val="1"/>
      </w:numPr>
      <w:contextualSpacing/>
    </w:pPr>
  </w:style>
  <w:style w:type="character" w:customStyle="1" w:styleId="st1">
    <w:name w:val="st1"/>
    <w:rsid w:val="00526BB5"/>
  </w:style>
  <w:style w:type="paragraph" w:styleId="NormalnyWeb">
    <w:name w:val="Normal (Web)"/>
    <w:basedOn w:val="Normalny"/>
    <w:qFormat/>
    <w:rsid w:val="0018216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WW8Num1z1">
    <w:name w:val="WW8Num1z1"/>
    <w:rsid w:val="0015324B"/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414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styleId="Hipercze">
    <w:name w:val="Hyperlink"/>
    <w:rsid w:val="001E414A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14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67D1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1E741F"/>
  </w:style>
  <w:style w:type="character" w:customStyle="1" w:styleId="searchhighlight">
    <w:name w:val="searchhighlight"/>
    <w:basedOn w:val="Domylnaczcionkaakapitu"/>
    <w:rsid w:val="001E741F"/>
  </w:style>
  <w:style w:type="paragraph" w:styleId="Tekstprzypisudolnego">
    <w:name w:val="footnote text"/>
    <w:aliases w:val="Podrozdział"/>
    <w:basedOn w:val="Normalny"/>
    <w:link w:val="TekstprzypisudolnegoZnak1"/>
    <w:uiPriority w:val="99"/>
    <w:unhideWhenUsed/>
    <w:qFormat/>
    <w:rsid w:val="00EB6A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B6A62"/>
    <w:rPr>
      <w:lang w:eastAsia="en-US"/>
    </w:rPr>
  </w:style>
  <w:style w:type="paragraph" w:styleId="Tekstpodstawowy">
    <w:name w:val="Body Text"/>
    <w:aliases w:val=" Znak Znak,Znak Znak"/>
    <w:basedOn w:val="Normalny"/>
    <w:link w:val="TekstpodstawowyZnak"/>
    <w:unhideWhenUsed/>
    <w:qFormat/>
    <w:rsid w:val="00EB6A6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 Znak Znak Znak,Znak Znak Znak"/>
    <w:basedOn w:val="Domylnaczcionkaakapitu"/>
    <w:link w:val="Tekstpodstawowy"/>
    <w:rsid w:val="00EB6A62"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Akapitzlist1"/>
    <w:locked/>
    <w:rsid w:val="00EB6A62"/>
    <w:rPr>
      <w:lang w:eastAsia="ar-SA"/>
    </w:rPr>
  </w:style>
  <w:style w:type="paragraph" w:customStyle="1" w:styleId="Akapitzlist1">
    <w:name w:val="Akapit z listą1"/>
    <w:basedOn w:val="Normalny"/>
    <w:link w:val="ListParagraphChar"/>
    <w:qFormat/>
    <w:rsid w:val="00EB6A62"/>
    <w:pPr>
      <w:suppressAutoHyphens/>
      <w:spacing w:after="0" w:line="100" w:lineRule="atLeast"/>
    </w:pPr>
    <w:rPr>
      <w:sz w:val="20"/>
      <w:szCs w:val="20"/>
      <w:lang w:eastAsia="ar-SA"/>
    </w:rPr>
  </w:style>
  <w:style w:type="paragraph" w:customStyle="1" w:styleId="Tekstpodstawowy24">
    <w:name w:val="Tekst podstawowy 24"/>
    <w:basedOn w:val="Normalny"/>
    <w:uiPriority w:val="99"/>
    <w:qFormat/>
    <w:rsid w:val="00EB6A62"/>
    <w:pPr>
      <w:suppressAutoHyphens/>
      <w:spacing w:after="0" w:line="100" w:lineRule="atLeast"/>
    </w:pPr>
    <w:rPr>
      <w:rFonts w:ascii="Times New Roman" w:eastAsia="MS Mincho" w:hAnsi="Times New Roman"/>
      <w:kern w:val="2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EB6A62"/>
    <w:rPr>
      <w:vertAlign w:val="superscript"/>
    </w:rPr>
  </w:style>
  <w:style w:type="character" w:customStyle="1" w:styleId="TekstprzypisudolnegoZnak1">
    <w:name w:val="Tekst przypisu dolnego Znak1"/>
    <w:aliases w:val="Podrozdział Znak"/>
    <w:basedOn w:val="Domylnaczcionkaakapitu"/>
    <w:link w:val="Tekstprzypisudolnego"/>
    <w:uiPriority w:val="99"/>
    <w:locked/>
    <w:rsid w:val="00EB6A62"/>
    <w:rPr>
      <w:rFonts w:ascii="Times New Roman" w:eastAsia="Times New Roman" w:hAnsi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A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A6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al.przetargow@roch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zial.przetargow@roche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62F7-CD0C-4949-ACC6-8B70E3E2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2560</Words>
  <Characters>15362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3</cp:revision>
  <cp:lastPrinted>2025-09-17T07:23:00Z</cp:lastPrinted>
  <dcterms:created xsi:type="dcterms:W3CDTF">2026-02-09T15:06:00Z</dcterms:created>
  <dcterms:modified xsi:type="dcterms:W3CDTF">2026-02-10T13:47:00Z</dcterms:modified>
</cp:coreProperties>
</file>