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5543" w14:textId="77777777" w:rsidR="0051428C" w:rsidRPr="001761C3" w:rsidRDefault="0051428C" w:rsidP="0051428C">
      <w:pPr>
        <w:shd w:val="clear" w:color="auto" w:fill="FFFFFF"/>
        <w:spacing w:line="274" w:lineRule="exact"/>
        <w:jc w:val="both"/>
        <w:rPr>
          <w:rFonts w:ascii="Calibri" w:hAnsi="Calibri" w:cs="Calibri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207"/>
      </w:tblGrid>
      <w:tr w:rsidR="0051428C" w:rsidRPr="001761C3" w14:paraId="3B18F494" w14:textId="77777777" w:rsidTr="00D35D9F">
        <w:trPr>
          <w:trHeight w:val="563"/>
        </w:trPr>
        <w:tc>
          <w:tcPr>
            <w:tcW w:w="10207" w:type="dxa"/>
            <w:shd w:val="clear" w:color="auto" w:fill="DDD9C3"/>
            <w:vAlign w:val="center"/>
          </w:tcPr>
          <w:p w14:paraId="3E8CD01E" w14:textId="77777777" w:rsidR="0051428C" w:rsidRPr="001761C3" w:rsidRDefault="0051428C" w:rsidP="00D35D9F">
            <w:pPr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1761C3">
              <w:rPr>
                <w:rFonts w:ascii="Calibri" w:hAnsi="Calibri" w:cs="Calibri"/>
                <w:b/>
                <w:bCs/>
              </w:rPr>
              <w:t>TREŚĆ OFERTY</w:t>
            </w:r>
          </w:p>
        </w:tc>
      </w:tr>
    </w:tbl>
    <w:p w14:paraId="476B97E6" w14:textId="77777777" w:rsidR="0051428C" w:rsidRPr="0051428C" w:rsidRDefault="0051428C" w:rsidP="0051428C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51428C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Pr="0051428C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 xml:space="preserve"> </w:t>
      </w:r>
    </w:p>
    <w:p w14:paraId="05AF2CFF" w14:textId="77777777" w:rsidR="0051428C" w:rsidRPr="00695E1C" w:rsidRDefault="0051428C" w:rsidP="0051428C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695E1C">
        <w:rPr>
          <w:rFonts w:asciiTheme="minorHAnsi" w:hAnsiTheme="minorHAnsi" w:cstheme="minorHAnsi"/>
          <w:b/>
          <w:bCs/>
          <w:iCs/>
          <w:sz w:val="18"/>
          <w:szCs w:val="18"/>
        </w:rPr>
        <w:t>………………………………………………………</w:t>
      </w:r>
    </w:p>
    <w:p w14:paraId="2C5DEF55" w14:textId="77777777" w:rsidR="0051428C" w:rsidRPr="00695E1C" w:rsidRDefault="0051428C" w:rsidP="0051428C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695E1C">
        <w:rPr>
          <w:rFonts w:asciiTheme="minorHAnsi" w:hAnsiTheme="minorHAnsi" w:cstheme="minorHAnsi"/>
          <w:b/>
          <w:bCs/>
          <w:iCs/>
          <w:sz w:val="18"/>
          <w:szCs w:val="18"/>
        </w:rPr>
        <w:t>………………………………………………………</w:t>
      </w:r>
    </w:p>
    <w:p w14:paraId="3AE98332" w14:textId="43C131A8" w:rsidR="0051428C" w:rsidRPr="0051428C" w:rsidRDefault="0051428C" w:rsidP="0051428C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>Przy</w:t>
      </w:r>
      <w:r w:rsidRPr="0051428C">
        <w:rPr>
          <w:rFonts w:asciiTheme="minorHAnsi" w:hAnsiTheme="minorHAnsi" w:cstheme="minorHAnsi"/>
          <w:sz w:val="18"/>
          <w:szCs w:val="18"/>
          <w:lang w:val="pl-PL"/>
        </w:rPr>
        <w:t xml:space="preserve">kłada ofertę na: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51428C" w:rsidRPr="0051428C" w14:paraId="3BAF1654" w14:textId="77777777" w:rsidTr="00D35D9F">
        <w:tc>
          <w:tcPr>
            <w:tcW w:w="4678" w:type="dxa"/>
            <w:shd w:val="clear" w:color="auto" w:fill="B4C6E7" w:themeFill="accent1" w:themeFillTint="66"/>
            <w:vAlign w:val="center"/>
          </w:tcPr>
          <w:p w14:paraId="59FA51C2" w14:textId="77777777" w:rsidR="0051428C" w:rsidRPr="0051428C" w:rsidRDefault="0051428C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17FF6414" w14:textId="45CA3AA4" w:rsidR="0051428C" w:rsidRPr="0051428C" w:rsidRDefault="0051428C" w:rsidP="00D35D9F">
            <w:pPr>
              <w:jc w:val="both"/>
              <w:rPr>
                <w:rStyle w:val="WW8Num1z1"/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bCs/>
                <w:lang w:val="pl-PL"/>
              </w:rPr>
              <w:t>Wykonanie usługi polegającej na pełnieniu nadzoru inwestorskiego przy realizacji zadania polegającego na</w:t>
            </w:r>
            <w:proofErr w:type="gramStart"/>
            <w:r w:rsidRPr="0051428C">
              <w:rPr>
                <w:bCs/>
                <w:lang w:val="pl-PL"/>
              </w:rPr>
              <w:t xml:space="preserve">   </w:t>
            </w:r>
            <w:bookmarkStart w:id="0" w:name="_Hlk183775149"/>
            <w:r w:rsidRPr="0051428C">
              <w:rPr>
                <w:bCs/>
                <w:lang w:val="pl-PL"/>
              </w:rPr>
              <w:t>„</w:t>
            </w:r>
            <w:proofErr w:type="gramEnd"/>
            <w:r w:rsidR="00DA5A09">
              <w:rPr>
                <w:bCs/>
                <w:lang w:val="pl-PL"/>
              </w:rPr>
              <w:t xml:space="preserve">Modernizacji Oddziału Okulistycznego Szpitala Wojewódzkiego im. </w:t>
            </w:r>
            <w:r w:rsidR="00D826C2">
              <w:rPr>
                <w:bCs/>
                <w:lang w:val="pl-PL"/>
              </w:rPr>
              <w:t>d</w:t>
            </w:r>
            <w:r w:rsidR="00DA5A09">
              <w:rPr>
                <w:bCs/>
                <w:lang w:val="pl-PL"/>
              </w:rPr>
              <w:t>r. Ludwika Rydygiera w Suwałkach</w:t>
            </w:r>
            <w:bookmarkEnd w:id="0"/>
            <w:r w:rsidR="00D826C2">
              <w:rPr>
                <w:bCs/>
                <w:lang w:val="pl-PL"/>
              </w:rPr>
              <w:t>”</w:t>
            </w:r>
            <w:r w:rsidR="00A935C0">
              <w:rPr>
                <w:bCs/>
                <w:lang w:val="pl-PL"/>
              </w:rPr>
              <w:t xml:space="preserve">. </w:t>
            </w:r>
          </w:p>
        </w:tc>
      </w:tr>
      <w:tr w:rsidR="0051428C" w:rsidRPr="0051428C" w14:paraId="2F5E3E91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46F85DC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Pełna nazwa Wykonawcy:</w:t>
            </w:r>
          </w:p>
          <w:p w14:paraId="41332750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6277F77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4A5707DD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4D931771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Wykonawcy:</w:t>
            </w:r>
          </w:p>
          <w:p w14:paraId="1EF730EE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C1CDD00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7CAD6462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07D5925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NIP:</w:t>
            </w:r>
          </w:p>
          <w:p w14:paraId="275BBA0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4FD18C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73E5C233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2F103B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Regon:</w:t>
            </w:r>
          </w:p>
          <w:p w14:paraId="1328E7CA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2350F578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27FBE2B1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505814EA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Telefon, fax, e-mail:</w:t>
            </w:r>
          </w:p>
          <w:p w14:paraId="5E272E8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20318D06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0A20EAD3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05346D08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Osoba upoważniona do kontaktu z Zamawiającym:</w:t>
            </w:r>
          </w:p>
          <w:p w14:paraId="47477F62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1CEEA44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7F3818D0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BDD4884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rachunku bankowego:</w:t>
            </w:r>
          </w:p>
          <w:p w14:paraId="6333BBB4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2B4DAB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63D212DD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61CDE72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445FB78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netto: </w:t>
            </w:r>
          </w:p>
          <w:p w14:paraId="2710900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41726284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VAT % </w:t>
            </w:r>
          </w:p>
          <w:p w14:paraId="5C3A331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brutto: </w:t>
            </w:r>
          </w:p>
          <w:p w14:paraId="3FC73B6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593F62F1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6FC3A70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Wypełnić część/części, której dotyczy oferta </w:t>
            </w:r>
          </w:p>
          <w:p w14:paraId="3FEC35A0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1428C" w:rsidRPr="0051428C" w14:paraId="2E0F3F05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0D2A9D0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Termin realizacji zamówienia:</w:t>
            </w:r>
          </w:p>
        </w:tc>
        <w:tc>
          <w:tcPr>
            <w:tcW w:w="5528" w:type="dxa"/>
            <w:vAlign w:val="bottom"/>
          </w:tcPr>
          <w:p w14:paraId="36D6C8DF" w14:textId="3D2856F8" w:rsidR="0051428C" w:rsidRPr="0051428C" w:rsidRDefault="00A935C0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7 miesięcy od dnia podpisania przez Zamawiającego umowy.</w:t>
            </w:r>
          </w:p>
          <w:p w14:paraId="68E4D6B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1428C" w:rsidRPr="0051428C" w14:paraId="71BE9D1F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19F1704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Okres gwarancji (jeżeli dotyczy)</w:t>
            </w:r>
          </w:p>
        </w:tc>
        <w:tc>
          <w:tcPr>
            <w:tcW w:w="5528" w:type="dxa"/>
            <w:vAlign w:val="bottom"/>
          </w:tcPr>
          <w:p w14:paraId="5E6DC00A" w14:textId="329A190F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Nie dotyczy </w:t>
            </w:r>
          </w:p>
          <w:p w14:paraId="5AF7DBF8" w14:textId="659ADCB6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1428C" w:rsidRPr="0051428C" w14:paraId="4967AAC9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389E9AE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37A99EC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13E2D9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lastRenderedPageBreak/>
              <w:t>wypełnić</w:t>
            </w:r>
          </w:p>
        </w:tc>
      </w:tr>
      <w:tr w:rsidR="0051428C" w:rsidRPr="0051428C" w14:paraId="356EE4E7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90FABF3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594460CB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2F422B95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188EB2D2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5825E065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7A5037B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7277A5AD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731BD176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D3F8033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430EDBE0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401E618D" w14:textId="77777777" w:rsidR="0051428C" w:rsidRPr="0051428C" w:rsidRDefault="0051428C" w:rsidP="00D35D9F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nie podlegam wykluczeniu z postępowania na podstawie</w:t>
            </w:r>
            <w:r w:rsidRPr="0051428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68913669" w14:textId="77777777" w:rsidR="0051428C" w:rsidRPr="0051428C" w:rsidRDefault="0051428C" w:rsidP="00D35D9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25E15255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502047D7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170EF75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649F01A4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120F71CB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C1609E0" w14:textId="77777777" w:rsidR="0051428C" w:rsidRPr="0051428C" w:rsidRDefault="0051428C" w:rsidP="00D35D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Oświadczam, że nie zachodzą w stosunku do mnie przesłanki wykluczenia z postępowania na podstawie art. </w:t>
            </w:r>
            <w:r w:rsidRPr="0051428C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7 ust. 1 ustawy z dnia 13 kwietnia 2022 r.</w:t>
            </w:r>
            <w:r w:rsidRPr="0051428C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 xml:space="preserve"> o szczególnych rozwiązaniach w zakresie przeciwdziałania wspieraniu agresji na Ukrainę oraz służących ochronie bezpieczeństwa narodowego </w:t>
            </w:r>
            <w:r w:rsidRPr="0051428C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(Dz. U. poz. 835)</w:t>
            </w:r>
            <w:r w:rsidRPr="0051428C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>.</w:t>
            </w:r>
          </w:p>
          <w:p w14:paraId="6485A69F" w14:textId="77777777" w:rsidR="0051428C" w:rsidRPr="0051428C" w:rsidRDefault="0051428C" w:rsidP="00D35D9F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76561034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5EB8910D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69A18ACB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75567D3D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4395DC00" w14:textId="77777777" w:rsidTr="00D35D9F">
        <w:trPr>
          <w:trHeight w:val="842"/>
        </w:trPr>
        <w:tc>
          <w:tcPr>
            <w:tcW w:w="10206" w:type="dxa"/>
            <w:gridSpan w:val="2"/>
            <w:vAlign w:val="center"/>
          </w:tcPr>
          <w:p w14:paraId="758D2A1F" w14:textId="77777777" w:rsidR="0051428C" w:rsidRPr="0051428C" w:rsidRDefault="0051428C" w:rsidP="00D35D9F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Przystępując do postępowania Wykonawca akceptuje warunki opisane w zapytaniu cenowym oraz zobowiązuje się do podpisania umowy w terminie wyznaczonym przez Zamawi</w:t>
            </w:r>
            <w:r w:rsidRPr="0051428C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a</w:t>
            </w:r>
            <w:r w:rsidRPr="0051428C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jącego (jeśli dotyczy)</w:t>
            </w:r>
          </w:p>
        </w:tc>
      </w:tr>
    </w:tbl>
    <w:p w14:paraId="6725C5D6" w14:textId="77777777" w:rsidR="0051428C" w:rsidRPr="0051428C" w:rsidRDefault="0051428C" w:rsidP="0051428C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2F239AC7" w14:textId="77777777" w:rsidR="0051428C" w:rsidRPr="0051428C" w:rsidRDefault="0051428C" w:rsidP="0051428C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428C" w:rsidRPr="0051428C" w14:paraId="648DE1E9" w14:textId="77777777" w:rsidTr="00D35D9F">
        <w:tc>
          <w:tcPr>
            <w:tcW w:w="4606" w:type="dxa"/>
          </w:tcPr>
          <w:p w14:paraId="5724543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544E8D41" w14:textId="51117719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</w:t>
            </w:r>
          </w:p>
        </w:tc>
      </w:tr>
      <w:tr w:rsidR="0051428C" w:rsidRPr="0051428C" w14:paraId="57DDED1C" w14:textId="77777777" w:rsidTr="00D35D9F">
        <w:tc>
          <w:tcPr>
            <w:tcW w:w="4606" w:type="dxa"/>
          </w:tcPr>
          <w:p w14:paraId="322085AE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4B53C7A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(pieczątka Wykonawcy)</w:t>
            </w:r>
          </w:p>
        </w:tc>
      </w:tr>
    </w:tbl>
    <w:p w14:paraId="041402DA" w14:textId="77777777" w:rsidR="00A00C7D" w:rsidRPr="00DD5499" w:rsidRDefault="00A00C7D" w:rsidP="00DD5499">
      <w:pPr>
        <w:rPr>
          <w:lang w:val="en-US"/>
        </w:rPr>
      </w:pPr>
    </w:p>
    <w:sectPr w:rsidR="00A00C7D" w:rsidRPr="00DD5499" w:rsidSect="00DA5A09">
      <w:footerReference w:type="default" r:id="rId8"/>
      <w:pgSz w:w="11906" w:h="16838"/>
      <w:pgMar w:top="568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694A" w14:textId="77777777" w:rsidR="00074732" w:rsidRDefault="00074732" w:rsidP="00DD5499">
      <w:pPr>
        <w:spacing w:after="0" w:line="240" w:lineRule="auto"/>
      </w:pPr>
      <w:r>
        <w:separator/>
      </w:r>
    </w:p>
  </w:endnote>
  <w:endnote w:type="continuationSeparator" w:id="0">
    <w:p w14:paraId="4ABEFF39" w14:textId="77777777" w:rsidR="00074732" w:rsidRDefault="00074732" w:rsidP="00D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3146C" w:rsidRPr="0013146C" w14:paraId="12FC799C" w14:textId="77777777" w:rsidTr="007A4F3D">
      <w:tc>
        <w:tcPr>
          <w:tcW w:w="4531" w:type="dxa"/>
        </w:tcPr>
        <w:p w14:paraId="2C40AF61" w14:textId="12D41435" w:rsidR="0013146C" w:rsidRPr="0013146C" w:rsidRDefault="0013146C" w:rsidP="0013146C">
          <w:pPr>
            <w:pStyle w:val="Stopka"/>
          </w:pPr>
        </w:p>
      </w:tc>
      <w:tc>
        <w:tcPr>
          <w:tcW w:w="4531" w:type="dxa"/>
          <w:vAlign w:val="center"/>
        </w:tcPr>
        <w:p w14:paraId="4894E405" w14:textId="40B28957" w:rsidR="0013146C" w:rsidRPr="0013146C" w:rsidRDefault="0013146C" w:rsidP="0013146C">
          <w:pPr>
            <w:pStyle w:val="Stopka"/>
          </w:pPr>
        </w:p>
      </w:tc>
    </w:tr>
  </w:tbl>
  <w:p w14:paraId="53BD960B" w14:textId="77777777" w:rsidR="0013146C" w:rsidRDefault="00131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E49" w14:textId="77777777" w:rsidR="00074732" w:rsidRDefault="00074732" w:rsidP="00DD5499">
      <w:pPr>
        <w:spacing w:after="0" w:line="240" w:lineRule="auto"/>
      </w:pPr>
      <w:r>
        <w:separator/>
      </w:r>
    </w:p>
  </w:footnote>
  <w:footnote w:type="continuationSeparator" w:id="0">
    <w:p w14:paraId="1ED72C55" w14:textId="77777777" w:rsidR="00074732" w:rsidRDefault="00074732" w:rsidP="00DD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99"/>
    <w:rsid w:val="00074732"/>
    <w:rsid w:val="000C0673"/>
    <w:rsid w:val="0013146C"/>
    <w:rsid w:val="0051428C"/>
    <w:rsid w:val="005C24C7"/>
    <w:rsid w:val="006404DA"/>
    <w:rsid w:val="009735D5"/>
    <w:rsid w:val="0098121F"/>
    <w:rsid w:val="00A00C7D"/>
    <w:rsid w:val="00A925A9"/>
    <w:rsid w:val="00A935C0"/>
    <w:rsid w:val="00D826C2"/>
    <w:rsid w:val="00DA5A09"/>
    <w:rsid w:val="00DD5499"/>
    <w:rsid w:val="00E01759"/>
    <w:rsid w:val="00E20D39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B2DBD"/>
  <w15:chartTrackingRefBased/>
  <w15:docId w15:val="{F4C5F903-A78F-4413-8537-53D4523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FE5BE5"/>
    <w:pPr>
      <w:spacing w:after="120" w:line="276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"/>
    <w:basedOn w:val="InterregHeadline1"/>
    <w:next w:val="InterregHeadline2"/>
    <w:link w:val="Nagwek2Znak"/>
    <w:uiPriority w:val="9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iPriority w:val="9"/>
    <w:unhideWhenUsed/>
    <w:qFormat/>
    <w:rsid w:val="00FE5BE5"/>
    <w:pPr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"/>
    <w:basedOn w:val="Domylnaczcionkaakapitu"/>
    <w:link w:val="Nagwek2"/>
    <w:uiPriority w:val="9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uiPriority w:val="9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table" w:styleId="Tabela-Siatka">
    <w:name w:val="Table Grid"/>
    <w:basedOn w:val="Standardowy"/>
    <w:uiPriority w:val="39"/>
    <w:rsid w:val="0013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5142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A0E6-D507-4282-86B9-4569EC47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Petrėtis</dc:creator>
  <cp:keywords/>
  <dc:description/>
  <cp:lastModifiedBy>ewierzbicka</cp:lastModifiedBy>
  <cp:revision>3</cp:revision>
  <cp:lastPrinted>2026-06-16T14:46:00Z</cp:lastPrinted>
  <dcterms:created xsi:type="dcterms:W3CDTF">2026-06-16T13:40:00Z</dcterms:created>
  <dcterms:modified xsi:type="dcterms:W3CDTF">2026-06-16T14:46:00Z</dcterms:modified>
</cp:coreProperties>
</file>